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0C85A" w14:textId="77777777" w:rsidR="00A21005" w:rsidRPr="000739B8" w:rsidRDefault="00A21005" w:rsidP="00A21005">
      <w:pPr>
        <w:pStyle w:val="BodyText2"/>
        <w:tabs>
          <w:tab w:val="clear" w:pos="360"/>
          <w:tab w:val="left" w:pos="630"/>
        </w:tabs>
        <w:rPr>
          <w:rFonts w:ascii="Garamond" w:hAnsi="Garamond"/>
          <w:sz w:val="24"/>
          <w:szCs w:val="24"/>
        </w:rPr>
      </w:pPr>
      <w:r w:rsidRPr="000739B8">
        <w:rPr>
          <w:rFonts w:ascii="Garamond" w:hAnsi="Garamond"/>
          <w:sz w:val="24"/>
          <w:szCs w:val="24"/>
        </w:rPr>
        <w:t>FOR IMMEDIATE RELEASE</w:t>
      </w:r>
    </w:p>
    <w:p w14:paraId="49C30AAC" w14:textId="77777777" w:rsidR="00A21005" w:rsidRPr="000739B8" w:rsidRDefault="00A21005" w:rsidP="00A21005">
      <w:pPr>
        <w:pStyle w:val="BodyText2"/>
        <w:tabs>
          <w:tab w:val="clear" w:pos="360"/>
          <w:tab w:val="left" w:pos="630"/>
        </w:tabs>
        <w:rPr>
          <w:rFonts w:ascii="Garamond" w:hAnsi="Garamond"/>
          <w:sz w:val="24"/>
          <w:szCs w:val="24"/>
        </w:rPr>
      </w:pPr>
    </w:p>
    <w:p w14:paraId="5A7D4A7D" w14:textId="77777777" w:rsidR="00A21005" w:rsidRPr="000739B8" w:rsidRDefault="00A21005" w:rsidP="00A21005">
      <w:pPr>
        <w:pStyle w:val="BodyText2"/>
        <w:tabs>
          <w:tab w:val="clear" w:pos="360"/>
          <w:tab w:val="left" w:pos="630"/>
        </w:tabs>
        <w:rPr>
          <w:rFonts w:ascii="Garamond" w:hAnsi="Garamond"/>
          <w:sz w:val="24"/>
          <w:szCs w:val="24"/>
        </w:rPr>
      </w:pPr>
    </w:p>
    <w:p w14:paraId="139F8DBB" w14:textId="74C5F96B" w:rsidR="00A21005" w:rsidRPr="000739B8" w:rsidRDefault="00A21005" w:rsidP="00A21005">
      <w:pPr>
        <w:pStyle w:val="BodyText2"/>
        <w:tabs>
          <w:tab w:val="clear" w:pos="360"/>
          <w:tab w:val="left" w:pos="630"/>
        </w:tabs>
        <w:jc w:val="center"/>
        <w:rPr>
          <w:rFonts w:ascii="Trebuchet MS" w:hAnsi="Trebuchet MS"/>
          <w:b/>
          <w:sz w:val="24"/>
          <w:szCs w:val="24"/>
        </w:rPr>
      </w:pPr>
      <w:r w:rsidRPr="000739B8">
        <w:rPr>
          <w:rFonts w:ascii="Trebuchet MS" w:hAnsi="Trebuchet MS"/>
          <w:b/>
          <w:sz w:val="24"/>
          <w:szCs w:val="24"/>
        </w:rPr>
        <w:t xml:space="preserve">Innis Maggiore </w:t>
      </w:r>
      <w:r w:rsidR="00E2276D" w:rsidRPr="000739B8">
        <w:rPr>
          <w:rFonts w:ascii="Trebuchet MS" w:hAnsi="Trebuchet MS"/>
          <w:b/>
          <w:sz w:val="24"/>
          <w:szCs w:val="24"/>
        </w:rPr>
        <w:t>Offers Advice</w:t>
      </w:r>
      <w:r w:rsidR="007B6227" w:rsidRPr="000739B8">
        <w:rPr>
          <w:rFonts w:ascii="Trebuchet MS" w:hAnsi="Trebuchet MS"/>
          <w:b/>
          <w:sz w:val="24"/>
          <w:szCs w:val="24"/>
        </w:rPr>
        <w:t xml:space="preserve"> for S</w:t>
      </w:r>
      <w:r w:rsidR="002329FF" w:rsidRPr="000739B8">
        <w:rPr>
          <w:rFonts w:ascii="Trebuchet MS" w:hAnsi="Trebuchet MS"/>
          <w:b/>
          <w:sz w:val="24"/>
          <w:szCs w:val="24"/>
        </w:rPr>
        <w:t xml:space="preserve">electing </w:t>
      </w:r>
      <w:r w:rsidR="00E2276D" w:rsidRPr="000739B8">
        <w:rPr>
          <w:rFonts w:ascii="Trebuchet MS" w:hAnsi="Trebuchet MS"/>
          <w:b/>
          <w:sz w:val="24"/>
          <w:szCs w:val="24"/>
        </w:rPr>
        <w:t xml:space="preserve">a </w:t>
      </w:r>
      <w:r w:rsidR="002329FF" w:rsidRPr="000739B8">
        <w:rPr>
          <w:rFonts w:ascii="Trebuchet MS" w:hAnsi="Trebuchet MS"/>
          <w:b/>
          <w:sz w:val="24"/>
          <w:szCs w:val="24"/>
        </w:rPr>
        <w:t>Cleveland Ad Agency</w:t>
      </w:r>
    </w:p>
    <w:p w14:paraId="6B0CFD1F" w14:textId="77777777" w:rsidR="00A21005" w:rsidRPr="000739B8" w:rsidRDefault="00A21005" w:rsidP="00A21005">
      <w:pPr>
        <w:pStyle w:val="BodyText2"/>
        <w:tabs>
          <w:tab w:val="clear" w:pos="360"/>
          <w:tab w:val="left" w:pos="630"/>
        </w:tabs>
        <w:rPr>
          <w:rFonts w:ascii="Garamond" w:hAnsi="Garamond"/>
          <w:b/>
          <w:sz w:val="24"/>
          <w:szCs w:val="24"/>
        </w:rPr>
      </w:pPr>
    </w:p>
    <w:p w14:paraId="6C578552" w14:textId="162A7700" w:rsidR="00A21005" w:rsidRPr="000739B8" w:rsidRDefault="002329FF" w:rsidP="00A21005">
      <w:pPr>
        <w:pStyle w:val="BodyText2"/>
        <w:tabs>
          <w:tab w:val="clear" w:pos="360"/>
          <w:tab w:val="left" w:pos="630"/>
        </w:tabs>
        <w:spacing w:line="360" w:lineRule="auto"/>
        <w:rPr>
          <w:rFonts w:ascii="Garamond" w:hAnsi="Garamond"/>
          <w:sz w:val="24"/>
          <w:szCs w:val="24"/>
        </w:rPr>
      </w:pPr>
      <w:r w:rsidRPr="000739B8">
        <w:rPr>
          <w:rFonts w:ascii="Garamond" w:hAnsi="Garamond"/>
          <w:sz w:val="24"/>
          <w:szCs w:val="24"/>
        </w:rPr>
        <w:t>CANTON, Ohio (</w:t>
      </w:r>
      <w:r w:rsidR="000739B8" w:rsidRPr="000739B8">
        <w:rPr>
          <w:rFonts w:ascii="Garamond" w:hAnsi="Garamond"/>
          <w:sz w:val="24"/>
          <w:szCs w:val="24"/>
        </w:rPr>
        <w:t>June 16</w:t>
      </w:r>
      <w:r w:rsidRPr="000739B8">
        <w:rPr>
          <w:rFonts w:ascii="Garamond" w:hAnsi="Garamond"/>
          <w:sz w:val="24"/>
          <w:szCs w:val="24"/>
        </w:rPr>
        <w:t xml:space="preserve">, </w:t>
      </w:r>
      <w:r w:rsidR="000C7785" w:rsidRPr="000739B8">
        <w:rPr>
          <w:rFonts w:ascii="Garamond" w:hAnsi="Garamond"/>
          <w:sz w:val="24"/>
          <w:szCs w:val="24"/>
        </w:rPr>
        <w:t>2011</w:t>
      </w:r>
      <w:r w:rsidR="00A21005" w:rsidRPr="000739B8">
        <w:rPr>
          <w:rFonts w:ascii="Garamond" w:hAnsi="Garamond"/>
          <w:sz w:val="24"/>
          <w:szCs w:val="24"/>
        </w:rPr>
        <w:t xml:space="preserve">) – </w:t>
      </w:r>
      <w:r w:rsidR="00E2276D" w:rsidRPr="000739B8">
        <w:rPr>
          <w:rFonts w:ascii="Garamond" w:hAnsi="Garamond"/>
          <w:sz w:val="24"/>
          <w:szCs w:val="24"/>
        </w:rPr>
        <w:t>S</w:t>
      </w:r>
      <w:r w:rsidRPr="000739B8">
        <w:rPr>
          <w:rFonts w:ascii="Garamond" w:hAnsi="Garamond"/>
          <w:sz w:val="24"/>
          <w:szCs w:val="24"/>
        </w:rPr>
        <w:t>electing a</w:t>
      </w:r>
      <w:r w:rsidR="00752752" w:rsidRPr="000739B8">
        <w:rPr>
          <w:rFonts w:ascii="Garamond" w:hAnsi="Garamond"/>
          <w:sz w:val="24"/>
          <w:szCs w:val="24"/>
        </w:rPr>
        <w:t>n agency</w:t>
      </w:r>
      <w:r w:rsidRPr="000739B8">
        <w:rPr>
          <w:rFonts w:ascii="Garamond" w:hAnsi="Garamond"/>
          <w:sz w:val="24"/>
          <w:szCs w:val="24"/>
        </w:rPr>
        <w:t xml:space="preserve"> </w:t>
      </w:r>
      <w:r w:rsidR="00752752" w:rsidRPr="000739B8">
        <w:rPr>
          <w:rFonts w:ascii="Garamond" w:hAnsi="Garamond"/>
          <w:sz w:val="24"/>
          <w:szCs w:val="24"/>
        </w:rPr>
        <w:t xml:space="preserve">partner </w:t>
      </w:r>
      <w:r w:rsidRPr="000739B8">
        <w:rPr>
          <w:rFonts w:ascii="Garamond" w:hAnsi="Garamond"/>
          <w:sz w:val="24"/>
          <w:szCs w:val="24"/>
        </w:rPr>
        <w:t>comes</w:t>
      </w:r>
      <w:r w:rsidR="003150A2" w:rsidRPr="000739B8">
        <w:rPr>
          <w:rFonts w:ascii="Garamond" w:hAnsi="Garamond"/>
          <w:sz w:val="24"/>
          <w:szCs w:val="24"/>
        </w:rPr>
        <w:t xml:space="preserve"> down </w:t>
      </w:r>
      <w:r w:rsidR="000C7785" w:rsidRPr="000739B8">
        <w:rPr>
          <w:rFonts w:ascii="Garamond" w:hAnsi="Garamond"/>
          <w:sz w:val="24"/>
          <w:szCs w:val="24"/>
        </w:rPr>
        <w:t xml:space="preserve">to </w:t>
      </w:r>
      <w:r w:rsidR="00135155" w:rsidRPr="000739B8">
        <w:rPr>
          <w:rFonts w:ascii="Garamond" w:hAnsi="Garamond"/>
          <w:sz w:val="24"/>
          <w:szCs w:val="24"/>
        </w:rPr>
        <w:t xml:space="preserve">choosing </w:t>
      </w:r>
      <w:r w:rsidR="00752752" w:rsidRPr="000739B8">
        <w:rPr>
          <w:rFonts w:ascii="Garamond" w:hAnsi="Garamond"/>
          <w:sz w:val="24"/>
          <w:szCs w:val="24"/>
        </w:rPr>
        <w:t xml:space="preserve">the firm </w:t>
      </w:r>
      <w:r w:rsidR="007B6227" w:rsidRPr="000739B8">
        <w:rPr>
          <w:rFonts w:ascii="Garamond" w:hAnsi="Garamond"/>
          <w:sz w:val="24"/>
          <w:szCs w:val="24"/>
        </w:rPr>
        <w:t>that</w:t>
      </w:r>
      <w:r w:rsidR="00E2276D" w:rsidRPr="000739B8">
        <w:rPr>
          <w:rFonts w:ascii="Garamond" w:hAnsi="Garamond"/>
          <w:sz w:val="24"/>
          <w:szCs w:val="24"/>
        </w:rPr>
        <w:t xml:space="preserve"> </w:t>
      </w:r>
      <w:r w:rsidRPr="000739B8">
        <w:rPr>
          <w:rFonts w:ascii="Garamond" w:hAnsi="Garamond"/>
          <w:sz w:val="24"/>
          <w:szCs w:val="24"/>
        </w:rPr>
        <w:t xml:space="preserve">can </w:t>
      </w:r>
      <w:r w:rsidR="000251E4" w:rsidRPr="000739B8">
        <w:rPr>
          <w:rFonts w:ascii="Garamond" w:hAnsi="Garamond"/>
          <w:sz w:val="24"/>
          <w:szCs w:val="24"/>
        </w:rPr>
        <w:t xml:space="preserve">best </w:t>
      </w:r>
      <w:r w:rsidR="003150A2" w:rsidRPr="000739B8">
        <w:rPr>
          <w:rFonts w:ascii="Garamond" w:hAnsi="Garamond"/>
          <w:sz w:val="24"/>
          <w:szCs w:val="24"/>
        </w:rPr>
        <w:t>define</w:t>
      </w:r>
      <w:r w:rsidRPr="000739B8">
        <w:rPr>
          <w:rFonts w:ascii="Garamond" w:hAnsi="Garamond"/>
          <w:sz w:val="24"/>
          <w:szCs w:val="24"/>
        </w:rPr>
        <w:t xml:space="preserve"> and express </w:t>
      </w:r>
      <w:r w:rsidR="00752752" w:rsidRPr="000739B8">
        <w:rPr>
          <w:rFonts w:ascii="Garamond" w:hAnsi="Garamond"/>
          <w:sz w:val="24"/>
          <w:szCs w:val="24"/>
        </w:rPr>
        <w:t xml:space="preserve">the client company’s </w:t>
      </w:r>
      <w:r w:rsidR="003150A2" w:rsidRPr="000739B8">
        <w:rPr>
          <w:rFonts w:ascii="Garamond" w:hAnsi="Garamond"/>
          <w:sz w:val="24"/>
          <w:szCs w:val="24"/>
        </w:rPr>
        <w:t>point of difference</w:t>
      </w:r>
      <w:r w:rsidR="00752752" w:rsidRPr="000739B8">
        <w:rPr>
          <w:rFonts w:ascii="Garamond" w:hAnsi="Garamond"/>
          <w:sz w:val="24"/>
          <w:szCs w:val="24"/>
        </w:rPr>
        <w:t>, says Cleveland ad agency</w:t>
      </w:r>
      <w:r w:rsidR="003150A2" w:rsidRPr="000739B8">
        <w:rPr>
          <w:rFonts w:ascii="Garamond" w:hAnsi="Garamond"/>
          <w:sz w:val="24"/>
          <w:szCs w:val="24"/>
        </w:rPr>
        <w:t xml:space="preserve"> </w:t>
      </w:r>
      <w:r w:rsidR="00715869" w:rsidRPr="000739B8">
        <w:rPr>
          <w:rFonts w:ascii="Garamond" w:hAnsi="Garamond"/>
          <w:sz w:val="24"/>
          <w:szCs w:val="24"/>
        </w:rPr>
        <w:t>Innis Maggiore</w:t>
      </w:r>
      <w:r w:rsidR="00752752" w:rsidRPr="000739B8">
        <w:rPr>
          <w:rFonts w:ascii="Garamond" w:hAnsi="Garamond"/>
          <w:sz w:val="24"/>
          <w:szCs w:val="24"/>
        </w:rPr>
        <w:t>. W</w:t>
      </w:r>
      <w:r w:rsidR="003150A2" w:rsidRPr="000739B8">
        <w:rPr>
          <w:rFonts w:ascii="Garamond" w:hAnsi="Garamond"/>
          <w:sz w:val="24"/>
          <w:szCs w:val="24"/>
        </w:rPr>
        <w:t xml:space="preserve">hen </w:t>
      </w:r>
      <w:r w:rsidR="00752752" w:rsidRPr="000739B8">
        <w:rPr>
          <w:rFonts w:ascii="Garamond" w:hAnsi="Garamond"/>
          <w:sz w:val="24"/>
          <w:szCs w:val="24"/>
        </w:rPr>
        <w:t>companies</w:t>
      </w:r>
      <w:r w:rsidR="000251E4" w:rsidRPr="000739B8">
        <w:rPr>
          <w:rFonts w:ascii="Garamond" w:hAnsi="Garamond"/>
          <w:sz w:val="24"/>
          <w:szCs w:val="24"/>
        </w:rPr>
        <w:t>’</w:t>
      </w:r>
      <w:r w:rsidR="00752752" w:rsidRPr="000739B8">
        <w:rPr>
          <w:rFonts w:ascii="Garamond" w:hAnsi="Garamond"/>
          <w:sz w:val="24"/>
          <w:szCs w:val="24"/>
        </w:rPr>
        <w:t xml:space="preserve"> or </w:t>
      </w:r>
      <w:r w:rsidRPr="000739B8">
        <w:rPr>
          <w:rFonts w:ascii="Garamond" w:hAnsi="Garamond"/>
          <w:sz w:val="24"/>
          <w:szCs w:val="24"/>
        </w:rPr>
        <w:t>organization</w:t>
      </w:r>
      <w:r w:rsidR="00752752" w:rsidRPr="000739B8">
        <w:rPr>
          <w:rFonts w:ascii="Garamond" w:hAnsi="Garamond"/>
          <w:sz w:val="24"/>
          <w:szCs w:val="24"/>
        </w:rPr>
        <w:t>s</w:t>
      </w:r>
      <w:r w:rsidR="000251E4" w:rsidRPr="000739B8">
        <w:rPr>
          <w:rFonts w:ascii="Garamond" w:hAnsi="Garamond"/>
          <w:sz w:val="24"/>
          <w:szCs w:val="24"/>
        </w:rPr>
        <w:t>’ differentiation</w:t>
      </w:r>
      <w:r w:rsidRPr="000739B8">
        <w:rPr>
          <w:rFonts w:ascii="Garamond" w:hAnsi="Garamond"/>
          <w:sz w:val="24"/>
          <w:szCs w:val="24"/>
        </w:rPr>
        <w:t xml:space="preserve"> is crystal clear</w:t>
      </w:r>
      <w:r w:rsidR="007B6227" w:rsidRPr="000739B8">
        <w:rPr>
          <w:rFonts w:ascii="Garamond" w:hAnsi="Garamond"/>
          <w:sz w:val="24"/>
          <w:szCs w:val="24"/>
        </w:rPr>
        <w:t xml:space="preserve"> in all of </w:t>
      </w:r>
      <w:r w:rsidR="00752752" w:rsidRPr="000739B8">
        <w:rPr>
          <w:rFonts w:ascii="Garamond" w:hAnsi="Garamond"/>
          <w:sz w:val="24"/>
          <w:szCs w:val="24"/>
        </w:rPr>
        <w:t>their</w:t>
      </w:r>
      <w:r w:rsidR="007B6227" w:rsidRPr="000739B8">
        <w:rPr>
          <w:rFonts w:ascii="Garamond" w:hAnsi="Garamond"/>
          <w:sz w:val="24"/>
          <w:szCs w:val="24"/>
        </w:rPr>
        <w:t xml:space="preserve"> marketing </w:t>
      </w:r>
      <w:r w:rsidR="0048788B" w:rsidRPr="000739B8">
        <w:rPr>
          <w:rFonts w:ascii="Garamond" w:hAnsi="Garamond"/>
          <w:sz w:val="24"/>
          <w:szCs w:val="24"/>
        </w:rPr>
        <w:t>communications</w:t>
      </w:r>
      <w:r w:rsidRPr="000739B8">
        <w:rPr>
          <w:rFonts w:ascii="Garamond" w:hAnsi="Garamond"/>
          <w:sz w:val="24"/>
          <w:szCs w:val="24"/>
        </w:rPr>
        <w:t xml:space="preserve">, </w:t>
      </w:r>
      <w:r w:rsidR="00752752" w:rsidRPr="000739B8">
        <w:rPr>
          <w:rFonts w:ascii="Garamond" w:hAnsi="Garamond"/>
          <w:sz w:val="24"/>
          <w:szCs w:val="24"/>
        </w:rPr>
        <w:t xml:space="preserve">customers </w:t>
      </w:r>
      <w:r w:rsidRPr="000739B8">
        <w:rPr>
          <w:rFonts w:ascii="Garamond" w:hAnsi="Garamond"/>
          <w:sz w:val="24"/>
          <w:szCs w:val="24"/>
        </w:rPr>
        <w:t xml:space="preserve">will </w:t>
      </w:r>
      <w:r w:rsidR="00752752" w:rsidRPr="000739B8">
        <w:rPr>
          <w:rFonts w:ascii="Garamond" w:hAnsi="Garamond"/>
          <w:sz w:val="24"/>
          <w:szCs w:val="24"/>
        </w:rPr>
        <w:t xml:space="preserve">recognize </w:t>
      </w:r>
      <w:r w:rsidRPr="000739B8">
        <w:rPr>
          <w:rFonts w:ascii="Garamond" w:hAnsi="Garamond"/>
          <w:sz w:val="24"/>
          <w:szCs w:val="24"/>
        </w:rPr>
        <w:t xml:space="preserve">why </w:t>
      </w:r>
      <w:r w:rsidR="00135155" w:rsidRPr="000739B8">
        <w:rPr>
          <w:rFonts w:ascii="Garamond" w:hAnsi="Garamond"/>
          <w:sz w:val="24"/>
          <w:szCs w:val="24"/>
        </w:rPr>
        <w:t xml:space="preserve">to buy </w:t>
      </w:r>
      <w:r w:rsidRPr="000739B8">
        <w:rPr>
          <w:rFonts w:ascii="Garamond" w:hAnsi="Garamond"/>
          <w:sz w:val="24"/>
          <w:szCs w:val="24"/>
        </w:rPr>
        <w:t xml:space="preserve">from </w:t>
      </w:r>
      <w:r w:rsidR="00752752" w:rsidRPr="000739B8">
        <w:rPr>
          <w:rFonts w:ascii="Garamond" w:hAnsi="Garamond"/>
          <w:sz w:val="24"/>
          <w:szCs w:val="24"/>
        </w:rPr>
        <w:t xml:space="preserve">them </w:t>
      </w:r>
      <w:r w:rsidR="000251E4" w:rsidRPr="000739B8">
        <w:rPr>
          <w:rFonts w:ascii="Garamond" w:hAnsi="Garamond"/>
          <w:sz w:val="24"/>
          <w:szCs w:val="24"/>
        </w:rPr>
        <w:t xml:space="preserve">instead of </w:t>
      </w:r>
      <w:r w:rsidRPr="000739B8">
        <w:rPr>
          <w:rFonts w:ascii="Garamond" w:hAnsi="Garamond"/>
          <w:sz w:val="24"/>
          <w:szCs w:val="24"/>
        </w:rPr>
        <w:t>the</w:t>
      </w:r>
      <w:r w:rsidR="00752752" w:rsidRPr="000739B8">
        <w:rPr>
          <w:rFonts w:ascii="Garamond" w:hAnsi="Garamond"/>
          <w:sz w:val="24"/>
          <w:szCs w:val="24"/>
        </w:rPr>
        <w:t>ir competitors.</w:t>
      </w:r>
      <w:r w:rsidRPr="000739B8">
        <w:rPr>
          <w:rFonts w:ascii="Garamond" w:hAnsi="Garamond"/>
          <w:sz w:val="24"/>
          <w:szCs w:val="24"/>
        </w:rPr>
        <w:t xml:space="preserve"> </w:t>
      </w:r>
      <w:r w:rsidR="00A21005" w:rsidRPr="000739B8">
        <w:rPr>
          <w:rFonts w:ascii="Garamond" w:hAnsi="Garamond"/>
          <w:sz w:val="24"/>
          <w:szCs w:val="24"/>
        </w:rPr>
        <w:t xml:space="preserve"> </w:t>
      </w:r>
    </w:p>
    <w:p w14:paraId="74A28CC1" w14:textId="77777777" w:rsidR="00A21005" w:rsidRPr="000739B8" w:rsidRDefault="00A21005" w:rsidP="00A21005">
      <w:pPr>
        <w:pStyle w:val="BodyText2"/>
        <w:tabs>
          <w:tab w:val="clear" w:pos="360"/>
          <w:tab w:val="left" w:pos="630"/>
        </w:tabs>
        <w:spacing w:line="360" w:lineRule="auto"/>
        <w:rPr>
          <w:rFonts w:ascii="Garamond" w:hAnsi="Garamond"/>
          <w:sz w:val="24"/>
          <w:szCs w:val="24"/>
        </w:rPr>
      </w:pPr>
    </w:p>
    <w:p w14:paraId="1AFEAC98" w14:textId="79BAE7A9" w:rsidR="00A21005" w:rsidRPr="000739B8" w:rsidRDefault="003150A2" w:rsidP="00A21005">
      <w:pPr>
        <w:spacing w:line="360" w:lineRule="auto"/>
        <w:rPr>
          <w:sz w:val="24"/>
          <w:szCs w:val="24"/>
        </w:rPr>
      </w:pPr>
      <w:r w:rsidRPr="000739B8">
        <w:rPr>
          <w:sz w:val="24"/>
          <w:szCs w:val="24"/>
        </w:rPr>
        <w:t xml:space="preserve">That’s why </w:t>
      </w:r>
      <w:r w:rsidR="008F191C" w:rsidRPr="000739B8">
        <w:rPr>
          <w:sz w:val="24"/>
          <w:szCs w:val="24"/>
        </w:rPr>
        <w:t>the Cleveland ad agency</w:t>
      </w:r>
      <w:r w:rsidRPr="000739B8">
        <w:rPr>
          <w:sz w:val="24"/>
          <w:szCs w:val="24"/>
        </w:rPr>
        <w:t xml:space="preserve"> </w:t>
      </w:r>
      <w:r w:rsidR="00752752" w:rsidRPr="000739B8">
        <w:rPr>
          <w:sz w:val="24"/>
          <w:szCs w:val="24"/>
        </w:rPr>
        <w:t xml:space="preserve">bases its work on </w:t>
      </w:r>
      <w:r w:rsidRPr="000739B8">
        <w:rPr>
          <w:sz w:val="24"/>
          <w:szCs w:val="24"/>
        </w:rPr>
        <w:t>positioning</w:t>
      </w:r>
      <w:r w:rsidR="00A21005" w:rsidRPr="000739B8">
        <w:rPr>
          <w:sz w:val="24"/>
          <w:szCs w:val="24"/>
        </w:rPr>
        <w:t>,</w:t>
      </w:r>
      <w:r w:rsidRPr="000739B8">
        <w:rPr>
          <w:sz w:val="24"/>
          <w:szCs w:val="24"/>
        </w:rPr>
        <w:t xml:space="preserve"> the single most powerful concept in marketing. As</w:t>
      </w:r>
      <w:r w:rsidR="00A21005" w:rsidRPr="000739B8">
        <w:rPr>
          <w:sz w:val="24"/>
          <w:szCs w:val="24"/>
        </w:rPr>
        <w:t xml:space="preserve"> the nation’s leading agency in the practice of </w:t>
      </w:r>
      <w:r w:rsidRPr="000739B8">
        <w:rPr>
          <w:sz w:val="24"/>
          <w:szCs w:val="24"/>
        </w:rPr>
        <w:t xml:space="preserve">positioning, Innis Maggiore </w:t>
      </w:r>
      <w:r w:rsidR="000251E4" w:rsidRPr="000739B8">
        <w:rPr>
          <w:sz w:val="24"/>
          <w:szCs w:val="24"/>
        </w:rPr>
        <w:t xml:space="preserve">knows </w:t>
      </w:r>
      <w:r w:rsidR="007B625C" w:rsidRPr="000739B8">
        <w:rPr>
          <w:sz w:val="24"/>
          <w:szCs w:val="24"/>
        </w:rPr>
        <w:t>with the right</w:t>
      </w:r>
      <w:r w:rsidR="004E79D6" w:rsidRPr="000739B8">
        <w:rPr>
          <w:sz w:val="24"/>
          <w:szCs w:val="24"/>
        </w:rPr>
        <w:t xml:space="preserve"> </w:t>
      </w:r>
      <w:hyperlink r:id="rId7" w:tooltip="positioning strategy" w:history="1">
        <w:r w:rsidR="004E79D6" w:rsidRPr="005A0F77">
          <w:rPr>
            <w:rStyle w:val="Hyperlink"/>
            <w:sz w:val="24"/>
            <w:szCs w:val="24"/>
          </w:rPr>
          <w:t>positioning strategy</w:t>
        </w:r>
      </w:hyperlink>
      <w:r w:rsidR="007B625C" w:rsidRPr="000739B8">
        <w:rPr>
          <w:sz w:val="24"/>
          <w:szCs w:val="24"/>
        </w:rPr>
        <w:t xml:space="preserve">, </w:t>
      </w:r>
      <w:r w:rsidR="00445A45" w:rsidRPr="000739B8">
        <w:rPr>
          <w:sz w:val="24"/>
          <w:szCs w:val="24"/>
        </w:rPr>
        <w:t>brand power can be built in the minds of customers and prospects.</w:t>
      </w:r>
    </w:p>
    <w:p w14:paraId="37300D06" w14:textId="77777777" w:rsidR="003150A2" w:rsidRPr="000739B8" w:rsidRDefault="003150A2" w:rsidP="00A21005">
      <w:pPr>
        <w:spacing w:line="360" w:lineRule="auto"/>
        <w:rPr>
          <w:sz w:val="24"/>
          <w:szCs w:val="24"/>
        </w:rPr>
      </w:pPr>
    </w:p>
    <w:p w14:paraId="497075CC" w14:textId="3B2CC977" w:rsidR="00A21005" w:rsidRPr="000739B8" w:rsidRDefault="00A21005" w:rsidP="00A21005">
      <w:pPr>
        <w:spacing w:line="360" w:lineRule="auto"/>
        <w:rPr>
          <w:sz w:val="24"/>
          <w:szCs w:val="24"/>
        </w:rPr>
      </w:pPr>
      <w:r w:rsidRPr="000739B8">
        <w:rPr>
          <w:sz w:val="24"/>
          <w:szCs w:val="24"/>
        </w:rPr>
        <w:t>“</w:t>
      </w:r>
      <w:r w:rsidR="00CC1A99" w:rsidRPr="000739B8">
        <w:rPr>
          <w:sz w:val="24"/>
          <w:szCs w:val="24"/>
        </w:rPr>
        <w:t xml:space="preserve">If positioning strategy isn’t </w:t>
      </w:r>
      <w:r w:rsidR="000A1DE8" w:rsidRPr="000739B8">
        <w:rPr>
          <w:sz w:val="24"/>
          <w:szCs w:val="24"/>
        </w:rPr>
        <w:t xml:space="preserve">at the core of their advertising, </w:t>
      </w:r>
      <w:r w:rsidR="000C7785" w:rsidRPr="000739B8">
        <w:rPr>
          <w:sz w:val="24"/>
          <w:szCs w:val="24"/>
        </w:rPr>
        <w:t>companies</w:t>
      </w:r>
      <w:r w:rsidR="000251E4" w:rsidRPr="000739B8">
        <w:rPr>
          <w:sz w:val="24"/>
          <w:szCs w:val="24"/>
        </w:rPr>
        <w:t xml:space="preserve"> will get </w:t>
      </w:r>
      <w:r w:rsidR="00CC1A99" w:rsidRPr="000739B8">
        <w:rPr>
          <w:sz w:val="24"/>
          <w:szCs w:val="24"/>
        </w:rPr>
        <w:t>ideas that lack a clear purpose or defining message</w:t>
      </w:r>
      <w:r w:rsidRPr="000739B8">
        <w:rPr>
          <w:sz w:val="24"/>
          <w:szCs w:val="24"/>
        </w:rPr>
        <w:t xml:space="preserve">,” said </w:t>
      </w:r>
      <w:r w:rsidR="00CC1A99" w:rsidRPr="000739B8">
        <w:rPr>
          <w:sz w:val="24"/>
          <w:szCs w:val="24"/>
        </w:rPr>
        <w:t>Innis Maggiore President and CEO Dick Maggiore</w:t>
      </w:r>
      <w:r w:rsidR="00E507A4" w:rsidRPr="000739B8">
        <w:rPr>
          <w:sz w:val="24"/>
          <w:szCs w:val="24"/>
        </w:rPr>
        <w:t>. “</w:t>
      </w:r>
      <w:hyperlink r:id="rId8" w:tooltip="Cleveland ad agencies" w:history="1">
        <w:r w:rsidR="00E507A4" w:rsidRPr="000739B8">
          <w:rPr>
            <w:rStyle w:val="Hyperlink"/>
            <w:sz w:val="24"/>
            <w:szCs w:val="24"/>
          </w:rPr>
          <w:t>Cleveland</w:t>
        </w:r>
        <w:bookmarkStart w:id="0" w:name="_GoBack"/>
        <w:bookmarkEnd w:id="0"/>
        <w:r w:rsidR="00E507A4" w:rsidRPr="000739B8">
          <w:rPr>
            <w:rStyle w:val="Hyperlink"/>
            <w:sz w:val="24"/>
            <w:szCs w:val="24"/>
          </w:rPr>
          <w:t xml:space="preserve"> ad agencies</w:t>
        </w:r>
      </w:hyperlink>
      <w:r w:rsidR="00E507A4" w:rsidRPr="000739B8">
        <w:rPr>
          <w:sz w:val="24"/>
          <w:szCs w:val="24"/>
        </w:rPr>
        <w:t xml:space="preserve"> that offer design </w:t>
      </w:r>
      <w:r w:rsidR="00537C9A" w:rsidRPr="000739B8">
        <w:rPr>
          <w:sz w:val="24"/>
          <w:szCs w:val="24"/>
        </w:rPr>
        <w:t>or branding alone</w:t>
      </w:r>
      <w:r w:rsidR="00D5547A" w:rsidRPr="000739B8">
        <w:rPr>
          <w:sz w:val="24"/>
          <w:szCs w:val="24"/>
        </w:rPr>
        <w:t>, for example,</w:t>
      </w:r>
      <w:r w:rsidR="00537C9A" w:rsidRPr="000739B8">
        <w:rPr>
          <w:sz w:val="24"/>
          <w:szCs w:val="24"/>
        </w:rPr>
        <w:t xml:space="preserve"> </w:t>
      </w:r>
      <w:r w:rsidR="00DF4F3E" w:rsidRPr="000739B8">
        <w:rPr>
          <w:sz w:val="24"/>
          <w:szCs w:val="24"/>
        </w:rPr>
        <w:t xml:space="preserve">can </w:t>
      </w:r>
      <w:r w:rsidR="00537C9A" w:rsidRPr="000739B8">
        <w:rPr>
          <w:sz w:val="24"/>
          <w:szCs w:val="24"/>
        </w:rPr>
        <w:t xml:space="preserve">leave companies </w:t>
      </w:r>
      <w:r w:rsidR="00E507A4" w:rsidRPr="000739B8">
        <w:rPr>
          <w:sz w:val="24"/>
          <w:szCs w:val="24"/>
        </w:rPr>
        <w:t xml:space="preserve">with </w:t>
      </w:r>
      <w:r w:rsidR="002B07E4" w:rsidRPr="000739B8">
        <w:rPr>
          <w:sz w:val="24"/>
          <w:szCs w:val="24"/>
        </w:rPr>
        <w:t>unconnected</w:t>
      </w:r>
      <w:r w:rsidR="001F7DB8" w:rsidRPr="000739B8">
        <w:rPr>
          <w:sz w:val="24"/>
          <w:szCs w:val="24"/>
        </w:rPr>
        <w:t xml:space="preserve"> concepts</w:t>
      </w:r>
      <w:r w:rsidR="00E507A4" w:rsidRPr="000739B8">
        <w:rPr>
          <w:sz w:val="24"/>
          <w:szCs w:val="24"/>
        </w:rPr>
        <w:t xml:space="preserve"> that don’t take advantage of the </w:t>
      </w:r>
      <w:r w:rsidR="00DA769C" w:rsidRPr="000739B8">
        <w:rPr>
          <w:sz w:val="24"/>
          <w:szCs w:val="24"/>
        </w:rPr>
        <w:t>cumulative effect of marketing</w:t>
      </w:r>
      <w:r w:rsidRPr="000739B8">
        <w:rPr>
          <w:sz w:val="24"/>
          <w:szCs w:val="24"/>
        </w:rPr>
        <w:t>.”</w:t>
      </w:r>
    </w:p>
    <w:p w14:paraId="7A63EC0C" w14:textId="77777777" w:rsidR="00A21005" w:rsidRPr="000739B8" w:rsidRDefault="00A21005" w:rsidP="00A21005">
      <w:pPr>
        <w:spacing w:line="360" w:lineRule="auto"/>
        <w:rPr>
          <w:sz w:val="24"/>
          <w:szCs w:val="24"/>
        </w:rPr>
      </w:pPr>
    </w:p>
    <w:p w14:paraId="66637980" w14:textId="2C346A3E" w:rsidR="00A21005" w:rsidRPr="000739B8" w:rsidRDefault="000A1DE8" w:rsidP="00A21005">
      <w:pPr>
        <w:spacing w:line="360" w:lineRule="auto"/>
        <w:rPr>
          <w:sz w:val="24"/>
          <w:szCs w:val="24"/>
        </w:rPr>
      </w:pPr>
      <w:r w:rsidRPr="000739B8">
        <w:rPr>
          <w:sz w:val="24"/>
          <w:szCs w:val="24"/>
        </w:rPr>
        <w:t xml:space="preserve">He said </w:t>
      </w:r>
      <w:r w:rsidR="000251E4" w:rsidRPr="000739B8">
        <w:rPr>
          <w:sz w:val="24"/>
          <w:szCs w:val="24"/>
        </w:rPr>
        <w:t>a</w:t>
      </w:r>
      <w:r w:rsidRPr="000739B8">
        <w:rPr>
          <w:sz w:val="24"/>
          <w:szCs w:val="24"/>
        </w:rPr>
        <w:t xml:space="preserve"> </w:t>
      </w:r>
      <w:r w:rsidR="000251E4" w:rsidRPr="000739B8">
        <w:rPr>
          <w:sz w:val="24"/>
          <w:szCs w:val="24"/>
        </w:rPr>
        <w:t xml:space="preserve">client </w:t>
      </w:r>
      <w:r w:rsidRPr="000739B8">
        <w:rPr>
          <w:sz w:val="24"/>
          <w:szCs w:val="24"/>
        </w:rPr>
        <w:t xml:space="preserve">and its agency must first develop a </w:t>
      </w:r>
      <w:r w:rsidR="00F612DF" w:rsidRPr="000739B8">
        <w:rPr>
          <w:sz w:val="24"/>
          <w:szCs w:val="24"/>
        </w:rPr>
        <w:t>position</w:t>
      </w:r>
      <w:r w:rsidR="003A14B8" w:rsidRPr="000739B8">
        <w:rPr>
          <w:sz w:val="24"/>
          <w:szCs w:val="24"/>
        </w:rPr>
        <w:t>ing strategy</w:t>
      </w:r>
      <w:r w:rsidRPr="000739B8">
        <w:rPr>
          <w:sz w:val="24"/>
          <w:szCs w:val="24"/>
        </w:rPr>
        <w:t xml:space="preserve"> before moving</w:t>
      </w:r>
      <w:r w:rsidR="0053382F" w:rsidRPr="000739B8">
        <w:rPr>
          <w:sz w:val="24"/>
          <w:szCs w:val="24"/>
        </w:rPr>
        <w:t xml:space="preserve"> on to</w:t>
      </w:r>
      <w:r w:rsidR="00DF3F20" w:rsidRPr="000739B8">
        <w:rPr>
          <w:sz w:val="24"/>
          <w:szCs w:val="24"/>
        </w:rPr>
        <w:t xml:space="preserve"> creative expres</w:t>
      </w:r>
      <w:r w:rsidR="000251E4" w:rsidRPr="000739B8">
        <w:rPr>
          <w:sz w:val="24"/>
          <w:szCs w:val="24"/>
        </w:rPr>
        <w:t>sions</w:t>
      </w:r>
      <w:r w:rsidRPr="000739B8">
        <w:rPr>
          <w:sz w:val="24"/>
          <w:szCs w:val="24"/>
        </w:rPr>
        <w:t xml:space="preserve">. “Getting the right strategy is </w:t>
      </w:r>
      <w:r w:rsidR="006D2133" w:rsidRPr="000739B8">
        <w:rPr>
          <w:sz w:val="24"/>
          <w:szCs w:val="24"/>
        </w:rPr>
        <w:t xml:space="preserve">critical for developing </w:t>
      </w:r>
      <w:r w:rsidR="000251E4" w:rsidRPr="000739B8">
        <w:rPr>
          <w:sz w:val="24"/>
          <w:szCs w:val="24"/>
        </w:rPr>
        <w:t>campaigns and materials that</w:t>
      </w:r>
      <w:r w:rsidR="006D2133" w:rsidRPr="000739B8">
        <w:rPr>
          <w:sz w:val="24"/>
          <w:szCs w:val="24"/>
        </w:rPr>
        <w:t xml:space="preserve"> truly </w:t>
      </w:r>
      <w:r w:rsidR="003A14B8" w:rsidRPr="000739B8">
        <w:rPr>
          <w:sz w:val="24"/>
          <w:szCs w:val="24"/>
        </w:rPr>
        <w:t>s</w:t>
      </w:r>
      <w:r w:rsidR="006D2133" w:rsidRPr="000739B8">
        <w:rPr>
          <w:sz w:val="24"/>
          <w:szCs w:val="24"/>
        </w:rPr>
        <w:t>olidify the client’s position</w:t>
      </w:r>
      <w:r w:rsidR="003A14B8" w:rsidRPr="000739B8">
        <w:rPr>
          <w:sz w:val="24"/>
          <w:szCs w:val="24"/>
        </w:rPr>
        <w:t xml:space="preserve"> </w:t>
      </w:r>
      <w:r w:rsidR="00A1519B" w:rsidRPr="000739B8">
        <w:rPr>
          <w:sz w:val="24"/>
          <w:szCs w:val="24"/>
        </w:rPr>
        <w:t>with buyers and</w:t>
      </w:r>
      <w:r w:rsidR="003A14B8" w:rsidRPr="000739B8">
        <w:rPr>
          <w:sz w:val="24"/>
          <w:szCs w:val="24"/>
        </w:rPr>
        <w:t xml:space="preserve"> prospects</w:t>
      </w:r>
      <w:r w:rsidR="006D2133" w:rsidRPr="000739B8">
        <w:rPr>
          <w:sz w:val="24"/>
          <w:szCs w:val="24"/>
        </w:rPr>
        <w:t xml:space="preserve"> and help the business grow,” Maggiore said. </w:t>
      </w:r>
    </w:p>
    <w:p w14:paraId="11390822" w14:textId="77777777" w:rsidR="00A21005" w:rsidRPr="000739B8" w:rsidRDefault="00A21005" w:rsidP="00A21005">
      <w:pPr>
        <w:spacing w:line="360" w:lineRule="auto"/>
        <w:rPr>
          <w:sz w:val="24"/>
          <w:szCs w:val="24"/>
        </w:rPr>
      </w:pPr>
    </w:p>
    <w:p w14:paraId="56A248DC" w14:textId="1592E1C1" w:rsidR="00A21005" w:rsidRPr="000739B8" w:rsidRDefault="003D0DC6" w:rsidP="00A21005">
      <w:pPr>
        <w:spacing w:line="360" w:lineRule="auto"/>
        <w:rPr>
          <w:sz w:val="24"/>
          <w:szCs w:val="24"/>
        </w:rPr>
      </w:pPr>
      <w:r w:rsidRPr="000739B8">
        <w:rPr>
          <w:sz w:val="24"/>
          <w:szCs w:val="24"/>
        </w:rPr>
        <w:t>F</w:t>
      </w:r>
      <w:r w:rsidR="0076018E" w:rsidRPr="000739B8">
        <w:rPr>
          <w:sz w:val="24"/>
          <w:szCs w:val="24"/>
        </w:rPr>
        <w:t xml:space="preserve">ull-service </w:t>
      </w:r>
      <w:r w:rsidR="006F2048" w:rsidRPr="000739B8">
        <w:rPr>
          <w:sz w:val="24"/>
          <w:szCs w:val="24"/>
        </w:rPr>
        <w:t xml:space="preserve">Cleveland ad </w:t>
      </w:r>
      <w:r w:rsidR="0076018E" w:rsidRPr="000739B8">
        <w:rPr>
          <w:sz w:val="24"/>
          <w:szCs w:val="24"/>
        </w:rPr>
        <w:t xml:space="preserve">agencies like Innis Maggiore </w:t>
      </w:r>
      <w:r w:rsidR="00A1519B" w:rsidRPr="000739B8">
        <w:rPr>
          <w:sz w:val="24"/>
          <w:szCs w:val="24"/>
        </w:rPr>
        <w:t>offer</w:t>
      </w:r>
      <w:r w:rsidR="0076018E" w:rsidRPr="000739B8">
        <w:rPr>
          <w:sz w:val="24"/>
          <w:szCs w:val="24"/>
        </w:rPr>
        <w:t xml:space="preserve"> companies </w:t>
      </w:r>
      <w:r w:rsidR="00A1519B" w:rsidRPr="000739B8">
        <w:rPr>
          <w:sz w:val="24"/>
          <w:szCs w:val="24"/>
        </w:rPr>
        <w:t xml:space="preserve">the advantage of </w:t>
      </w:r>
      <w:r w:rsidR="004A5F9B" w:rsidRPr="000739B8">
        <w:rPr>
          <w:sz w:val="24"/>
          <w:szCs w:val="24"/>
        </w:rPr>
        <w:t>express</w:t>
      </w:r>
      <w:r w:rsidR="00A1519B" w:rsidRPr="000739B8">
        <w:rPr>
          <w:sz w:val="24"/>
          <w:szCs w:val="24"/>
        </w:rPr>
        <w:t>ing</w:t>
      </w:r>
      <w:r w:rsidR="004C0E19" w:rsidRPr="000739B8">
        <w:rPr>
          <w:sz w:val="24"/>
          <w:szCs w:val="24"/>
        </w:rPr>
        <w:t xml:space="preserve"> their positioni</w:t>
      </w:r>
      <w:r w:rsidR="004A5F9B" w:rsidRPr="000739B8">
        <w:rPr>
          <w:sz w:val="24"/>
          <w:szCs w:val="24"/>
        </w:rPr>
        <w:t>n</w:t>
      </w:r>
      <w:r w:rsidR="00A1519B" w:rsidRPr="000739B8">
        <w:rPr>
          <w:sz w:val="24"/>
          <w:szCs w:val="24"/>
        </w:rPr>
        <w:t>g strategy in a variety of forms</w:t>
      </w:r>
      <w:r w:rsidR="004C0E19" w:rsidRPr="000739B8">
        <w:rPr>
          <w:sz w:val="24"/>
          <w:szCs w:val="24"/>
        </w:rPr>
        <w:t xml:space="preserve">. </w:t>
      </w:r>
      <w:r w:rsidR="001A4C5B" w:rsidRPr="000739B8">
        <w:rPr>
          <w:sz w:val="24"/>
          <w:szCs w:val="24"/>
        </w:rPr>
        <w:t>“Choose a Cleveland ad</w:t>
      </w:r>
      <w:r w:rsidR="007F6339" w:rsidRPr="000739B8">
        <w:rPr>
          <w:sz w:val="24"/>
          <w:szCs w:val="24"/>
        </w:rPr>
        <w:t xml:space="preserve"> </w:t>
      </w:r>
      <w:r w:rsidR="004C0E19" w:rsidRPr="000739B8">
        <w:rPr>
          <w:sz w:val="24"/>
          <w:szCs w:val="24"/>
        </w:rPr>
        <w:t xml:space="preserve">agency that can </w:t>
      </w:r>
      <w:r w:rsidR="00056BC5" w:rsidRPr="000739B8">
        <w:rPr>
          <w:sz w:val="24"/>
          <w:szCs w:val="24"/>
        </w:rPr>
        <w:t xml:space="preserve">expertly </w:t>
      </w:r>
      <w:r w:rsidR="00B31F7E" w:rsidRPr="000739B8">
        <w:rPr>
          <w:sz w:val="24"/>
          <w:szCs w:val="24"/>
        </w:rPr>
        <w:t xml:space="preserve">create and </w:t>
      </w:r>
      <w:r w:rsidR="004C0E19" w:rsidRPr="000739B8">
        <w:rPr>
          <w:sz w:val="24"/>
          <w:szCs w:val="24"/>
        </w:rPr>
        <w:t xml:space="preserve">integrate </w:t>
      </w:r>
      <w:r w:rsidR="003964D5" w:rsidRPr="000739B8">
        <w:rPr>
          <w:sz w:val="24"/>
          <w:szCs w:val="24"/>
        </w:rPr>
        <w:t xml:space="preserve">the various </w:t>
      </w:r>
      <w:r w:rsidR="00B31F7E" w:rsidRPr="000739B8">
        <w:rPr>
          <w:sz w:val="24"/>
          <w:szCs w:val="24"/>
        </w:rPr>
        <w:t>marketing pieces</w:t>
      </w:r>
      <w:r w:rsidR="00FA3F9E" w:rsidRPr="000739B8">
        <w:rPr>
          <w:sz w:val="24"/>
          <w:szCs w:val="24"/>
        </w:rPr>
        <w:t xml:space="preserve"> around your positioning strategy</w:t>
      </w:r>
      <w:r w:rsidR="004C0E19" w:rsidRPr="000739B8">
        <w:rPr>
          <w:sz w:val="24"/>
          <w:szCs w:val="24"/>
        </w:rPr>
        <w:t xml:space="preserve"> and </w:t>
      </w:r>
      <w:r w:rsidR="00D82702" w:rsidRPr="000739B8">
        <w:rPr>
          <w:sz w:val="24"/>
          <w:szCs w:val="24"/>
        </w:rPr>
        <w:t xml:space="preserve">it will </w:t>
      </w:r>
      <w:r w:rsidR="004C0E19" w:rsidRPr="000739B8">
        <w:rPr>
          <w:sz w:val="24"/>
          <w:szCs w:val="24"/>
        </w:rPr>
        <w:t xml:space="preserve">be accountable for the </w:t>
      </w:r>
      <w:r w:rsidRPr="000739B8">
        <w:rPr>
          <w:sz w:val="24"/>
          <w:szCs w:val="24"/>
        </w:rPr>
        <w:t xml:space="preserve">execution and </w:t>
      </w:r>
      <w:r w:rsidR="004C0E19" w:rsidRPr="000739B8">
        <w:rPr>
          <w:sz w:val="24"/>
          <w:szCs w:val="24"/>
        </w:rPr>
        <w:t xml:space="preserve">results </w:t>
      </w:r>
      <w:r w:rsidR="00C81AC9" w:rsidRPr="000739B8">
        <w:rPr>
          <w:sz w:val="24"/>
          <w:szCs w:val="24"/>
        </w:rPr>
        <w:t>across the board</w:t>
      </w:r>
      <w:r w:rsidR="004C0E19" w:rsidRPr="000739B8">
        <w:rPr>
          <w:sz w:val="24"/>
          <w:szCs w:val="24"/>
        </w:rPr>
        <w:t xml:space="preserve">,” </w:t>
      </w:r>
      <w:r w:rsidR="007F6339" w:rsidRPr="000739B8">
        <w:rPr>
          <w:sz w:val="24"/>
          <w:szCs w:val="24"/>
        </w:rPr>
        <w:t>Maggiore</w:t>
      </w:r>
      <w:r w:rsidR="001F7DB8" w:rsidRPr="000739B8">
        <w:rPr>
          <w:sz w:val="24"/>
          <w:szCs w:val="24"/>
        </w:rPr>
        <w:t xml:space="preserve"> said.</w:t>
      </w:r>
      <w:r w:rsidRPr="000739B8">
        <w:rPr>
          <w:sz w:val="24"/>
          <w:szCs w:val="24"/>
        </w:rPr>
        <w:t xml:space="preserve"> </w:t>
      </w:r>
      <w:r w:rsidR="001A4C5B" w:rsidRPr="000739B8">
        <w:rPr>
          <w:sz w:val="24"/>
          <w:szCs w:val="24"/>
        </w:rPr>
        <w:t>“</w:t>
      </w:r>
      <w:r w:rsidR="000251E4" w:rsidRPr="000739B8">
        <w:rPr>
          <w:sz w:val="24"/>
          <w:szCs w:val="24"/>
        </w:rPr>
        <w:t>A</w:t>
      </w:r>
      <w:r w:rsidR="001A4C5B" w:rsidRPr="000739B8">
        <w:rPr>
          <w:sz w:val="24"/>
          <w:szCs w:val="24"/>
        </w:rPr>
        <w:t>ny</w:t>
      </w:r>
      <w:r w:rsidR="004A5F9B" w:rsidRPr="000739B8">
        <w:rPr>
          <w:sz w:val="24"/>
          <w:szCs w:val="24"/>
        </w:rPr>
        <w:t xml:space="preserve"> </w:t>
      </w:r>
      <w:r w:rsidR="00897B54" w:rsidRPr="000739B8">
        <w:rPr>
          <w:sz w:val="24"/>
          <w:szCs w:val="24"/>
        </w:rPr>
        <w:t>marketing communication</w:t>
      </w:r>
      <w:r w:rsidR="004A5F9B" w:rsidRPr="000739B8">
        <w:rPr>
          <w:sz w:val="24"/>
          <w:szCs w:val="24"/>
        </w:rPr>
        <w:t xml:space="preserve"> </w:t>
      </w:r>
      <w:r w:rsidR="001A4C5B" w:rsidRPr="000739B8">
        <w:rPr>
          <w:sz w:val="24"/>
          <w:szCs w:val="24"/>
        </w:rPr>
        <w:t xml:space="preserve">that </w:t>
      </w:r>
      <w:r w:rsidR="00D1122A" w:rsidRPr="000739B8">
        <w:rPr>
          <w:sz w:val="24"/>
          <w:szCs w:val="24"/>
        </w:rPr>
        <w:t>isn’</w:t>
      </w:r>
      <w:r w:rsidR="004A5F9B" w:rsidRPr="000739B8">
        <w:rPr>
          <w:sz w:val="24"/>
          <w:szCs w:val="24"/>
        </w:rPr>
        <w:t xml:space="preserve">t focused on your </w:t>
      </w:r>
      <w:r w:rsidR="00D1122A" w:rsidRPr="000739B8">
        <w:rPr>
          <w:sz w:val="24"/>
          <w:szCs w:val="24"/>
        </w:rPr>
        <w:t>point of difference won’t make</w:t>
      </w:r>
      <w:r w:rsidR="008734ED" w:rsidRPr="000739B8">
        <w:rPr>
          <w:sz w:val="24"/>
          <w:szCs w:val="24"/>
        </w:rPr>
        <w:t xml:space="preserve"> the most</w:t>
      </w:r>
      <w:r w:rsidR="009A193E" w:rsidRPr="000739B8">
        <w:rPr>
          <w:sz w:val="24"/>
          <w:szCs w:val="24"/>
        </w:rPr>
        <w:t xml:space="preserve"> of your </w:t>
      </w:r>
      <w:r w:rsidR="00EB43D8" w:rsidRPr="000739B8">
        <w:rPr>
          <w:sz w:val="24"/>
          <w:szCs w:val="24"/>
        </w:rPr>
        <w:t>investment</w:t>
      </w:r>
      <w:r w:rsidR="004A5F9B" w:rsidRPr="000739B8">
        <w:rPr>
          <w:sz w:val="24"/>
          <w:szCs w:val="24"/>
        </w:rPr>
        <w:t>.”</w:t>
      </w:r>
    </w:p>
    <w:p w14:paraId="11260DC9" w14:textId="77777777" w:rsidR="004A5F9B" w:rsidRPr="000739B8" w:rsidRDefault="004A5F9B" w:rsidP="00A21005">
      <w:pPr>
        <w:spacing w:line="360" w:lineRule="auto"/>
        <w:rPr>
          <w:sz w:val="24"/>
          <w:szCs w:val="24"/>
        </w:rPr>
      </w:pPr>
    </w:p>
    <w:p w14:paraId="5D15DDC1" w14:textId="77777777" w:rsidR="000739B8" w:rsidRPr="000739B8" w:rsidRDefault="000739B8" w:rsidP="000739B8">
      <w:pPr>
        <w:spacing w:line="360" w:lineRule="auto"/>
        <w:rPr>
          <w:sz w:val="24"/>
          <w:szCs w:val="24"/>
        </w:rPr>
      </w:pPr>
      <w:r w:rsidRPr="000739B8">
        <w:rPr>
          <w:sz w:val="24"/>
          <w:szCs w:val="24"/>
        </w:rPr>
        <w:lastRenderedPageBreak/>
        <w:t xml:space="preserve">Innis Maggiore is the nation’s leading agency in the practice of positioning, building strong brand positions for companies in competitive markets. The advertising and public relations agency had 2010 capitalized billings of more than $21 million. Key clients include Alside, Aultman Health Foundation, Bank of America, Gerber Poultry Inc., GOJO Industries, Inc., inventors of PURELL® Instant Hand Sanitizer, Goodyear, GuideStone Financial Resources, Nickles Bakery, Progressive Foam Technologies, RTI International Metals, Republic Engineered Products, and Shearer’s Foods Inc. Innis Maggiore is a member of the American Association of Advertising Agencies, the National Investor Relations Institute and the Public Relations Society of America. The company maintains a website at </w:t>
      </w:r>
      <w:hyperlink r:id="rId9" w:history="1">
        <w:r w:rsidRPr="000739B8">
          <w:rPr>
            <w:rStyle w:val="Hyperlink"/>
            <w:sz w:val="24"/>
            <w:szCs w:val="24"/>
          </w:rPr>
          <w:t>www.innismaggiore.com</w:t>
        </w:r>
      </w:hyperlink>
      <w:r w:rsidRPr="000739B8">
        <w:rPr>
          <w:sz w:val="24"/>
          <w:szCs w:val="24"/>
        </w:rPr>
        <w:t>.</w:t>
      </w:r>
    </w:p>
    <w:p w14:paraId="6BFC0E88" w14:textId="77777777" w:rsidR="0076018E" w:rsidRPr="000739B8" w:rsidRDefault="0076018E" w:rsidP="00A21005">
      <w:pPr>
        <w:rPr>
          <w:sz w:val="24"/>
          <w:szCs w:val="24"/>
        </w:rPr>
      </w:pPr>
    </w:p>
    <w:p w14:paraId="02E5962C" w14:textId="776E07F2" w:rsidR="0057390A" w:rsidRPr="000739B8" w:rsidRDefault="0057390A" w:rsidP="0057390A">
      <w:pPr>
        <w:jc w:val="center"/>
        <w:rPr>
          <w:sz w:val="24"/>
          <w:szCs w:val="24"/>
        </w:rPr>
      </w:pPr>
      <w:r w:rsidRPr="000739B8">
        <w:rPr>
          <w:sz w:val="24"/>
          <w:szCs w:val="24"/>
        </w:rPr>
        <w:t>###</w:t>
      </w:r>
    </w:p>
    <w:p w14:paraId="3CBECD48" w14:textId="77777777" w:rsidR="0057390A" w:rsidRPr="000739B8" w:rsidRDefault="0057390A" w:rsidP="00A21005">
      <w:pPr>
        <w:rPr>
          <w:sz w:val="24"/>
          <w:szCs w:val="24"/>
        </w:rPr>
      </w:pPr>
    </w:p>
    <w:p w14:paraId="7ED61EF1" w14:textId="77777777" w:rsidR="0057390A" w:rsidRPr="000739B8" w:rsidRDefault="0057390A" w:rsidP="00A21005">
      <w:pPr>
        <w:rPr>
          <w:sz w:val="24"/>
          <w:szCs w:val="24"/>
        </w:rPr>
      </w:pPr>
    </w:p>
    <w:p w14:paraId="1B627D5D" w14:textId="77777777" w:rsidR="00A21005" w:rsidRPr="000739B8" w:rsidRDefault="00A21005" w:rsidP="00A21005">
      <w:pPr>
        <w:rPr>
          <w:sz w:val="24"/>
          <w:szCs w:val="24"/>
        </w:rPr>
      </w:pPr>
      <w:r w:rsidRPr="000739B8">
        <w:rPr>
          <w:sz w:val="24"/>
          <w:szCs w:val="24"/>
        </w:rPr>
        <w:t xml:space="preserve">Contact:  </w:t>
      </w:r>
    </w:p>
    <w:p w14:paraId="2C70133B" w14:textId="77777777" w:rsidR="00A21005" w:rsidRPr="000739B8" w:rsidRDefault="00A21005" w:rsidP="00A21005">
      <w:pPr>
        <w:rPr>
          <w:sz w:val="24"/>
          <w:szCs w:val="24"/>
        </w:rPr>
      </w:pPr>
      <w:r w:rsidRPr="000739B8">
        <w:rPr>
          <w:sz w:val="24"/>
          <w:szCs w:val="24"/>
        </w:rPr>
        <w:t xml:space="preserve">Jack Wollitz </w:t>
      </w:r>
    </w:p>
    <w:p w14:paraId="629E8BFC" w14:textId="77777777" w:rsidR="00A21005" w:rsidRPr="000739B8" w:rsidRDefault="00A21005" w:rsidP="00A21005">
      <w:pPr>
        <w:rPr>
          <w:sz w:val="24"/>
          <w:szCs w:val="24"/>
        </w:rPr>
      </w:pPr>
      <w:r w:rsidRPr="000739B8">
        <w:rPr>
          <w:sz w:val="24"/>
          <w:szCs w:val="24"/>
        </w:rPr>
        <w:t>Director Public Relations</w:t>
      </w:r>
    </w:p>
    <w:p w14:paraId="776D1C4F" w14:textId="77777777" w:rsidR="00A21005" w:rsidRPr="000739B8" w:rsidRDefault="00A21005" w:rsidP="00A21005">
      <w:pPr>
        <w:rPr>
          <w:sz w:val="24"/>
          <w:szCs w:val="24"/>
        </w:rPr>
      </w:pPr>
      <w:r w:rsidRPr="000739B8">
        <w:rPr>
          <w:sz w:val="24"/>
          <w:szCs w:val="24"/>
        </w:rPr>
        <w:t>330-492-5500</w:t>
      </w:r>
    </w:p>
    <w:p w14:paraId="2FE3F3C4" w14:textId="77777777" w:rsidR="00A21005" w:rsidRPr="000739B8" w:rsidRDefault="00A21005" w:rsidP="00A21005">
      <w:pPr>
        <w:rPr>
          <w:sz w:val="24"/>
          <w:szCs w:val="24"/>
        </w:rPr>
      </w:pPr>
      <w:r w:rsidRPr="000739B8">
        <w:rPr>
          <w:sz w:val="24"/>
          <w:szCs w:val="24"/>
        </w:rPr>
        <w:t>800-460-4111</w:t>
      </w:r>
    </w:p>
    <w:p w14:paraId="570B83CA" w14:textId="77777777" w:rsidR="00A21005" w:rsidRPr="00230AAE" w:rsidRDefault="001679C4" w:rsidP="00A21005">
      <w:pPr>
        <w:rPr>
          <w:sz w:val="24"/>
          <w:szCs w:val="24"/>
        </w:rPr>
      </w:pPr>
      <w:hyperlink r:id="rId10" w:history="1">
        <w:r w:rsidR="00A21005" w:rsidRPr="000739B8">
          <w:rPr>
            <w:rStyle w:val="Hyperlink"/>
            <w:sz w:val="24"/>
            <w:szCs w:val="24"/>
          </w:rPr>
          <w:t>jack@innismaggiore.com</w:t>
        </w:r>
      </w:hyperlink>
    </w:p>
    <w:p w14:paraId="6FCBB133" w14:textId="77777777" w:rsidR="001947C7" w:rsidRDefault="001947C7"/>
    <w:sectPr w:rsidR="001947C7" w:rsidSect="002329FF">
      <w:headerReference w:type="default" r:id="rId11"/>
      <w:footerReference w:type="default" r:id="rId12"/>
      <w:pgSz w:w="12240" w:h="15840"/>
      <w:pgMar w:top="2448" w:right="1080" w:bottom="1166" w:left="1080" w:header="720" w:footer="54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B5DD0" w14:textId="77777777" w:rsidR="000A1DE8" w:rsidRDefault="000A1DE8">
      <w:r>
        <w:separator/>
      </w:r>
    </w:p>
  </w:endnote>
  <w:endnote w:type="continuationSeparator" w:id="0">
    <w:p w14:paraId="7D2AA825" w14:textId="77777777" w:rsidR="000A1DE8" w:rsidRDefault="000A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C5EE45" w14:textId="77777777" w:rsidR="000A1DE8" w:rsidRDefault="001679C4">
    <w:pPr>
      <w:pStyle w:val="Footer"/>
      <w:tabs>
        <w:tab w:val="clear" w:pos="4320"/>
        <w:tab w:val="clear" w:pos="8640"/>
        <w:tab w:val="left" w:pos="2070"/>
      </w:tabs>
      <w:spacing w:line="360" w:lineRule="auto"/>
      <w:jc w:val="center"/>
    </w:pPr>
    <w:r>
      <w:pict w14:anchorId="42E454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80pt">
          <v:imagedata r:id="rId1" o:title="Footer - Addr &amp; Assoc,jpg"/>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60E7C" w14:textId="77777777" w:rsidR="000A1DE8" w:rsidRDefault="000A1DE8">
      <w:r>
        <w:separator/>
      </w:r>
    </w:p>
  </w:footnote>
  <w:footnote w:type="continuationSeparator" w:id="0">
    <w:p w14:paraId="666297B3" w14:textId="77777777" w:rsidR="000A1DE8" w:rsidRDefault="000A1D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459E30A" w14:textId="77777777" w:rsidR="000A1DE8" w:rsidRDefault="001679C4">
    <w:pPr>
      <w:pStyle w:val="Header"/>
    </w:pPr>
    <w:r>
      <w:pict w14:anchorId="4A4E8F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9.25pt;margin-top:36pt;width:108pt;height:1in;z-index:251659264;mso-position-horizontal-relative:page;mso-position-vertical-relative:page">
          <v:imagedata r:id="rId1" o:title="E-Letterhead_logo"/>
          <w10:wrap anchorx="page" anchory="page"/>
        </v:shape>
      </w:pict>
    </w:r>
    <w:r w:rsidR="000A1DE8">
      <w:t xml:space="preserve">   </w:t>
    </w:r>
  </w:p>
  <w:p w14:paraId="3767FE07" w14:textId="77777777" w:rsidR="000A1DE8" w:rsidRDefault="000A1D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005"/>
    <w:rsid w:val="000139E6"/>
    <w:rsid w:val="000251E4"/>
    <w:rsid w:val="00056BC5"/>
    <w:rsid w:val="000739B8"/>
    <w:rsid w:val="0007592A"/>
    <w:rsid w:val="0009746F"/>
    <w:rsid w:val="000A1DE8"/>
    <w:rsid w:val="000C7785"/>
    <w:rsid w:val="00107BFE"/>
    <w:rsid w:val="00135155"/>
    <w:rsid w:val="001679C4"/>
    <w:rsid w:val="001947C7"/>
    <w:rsid w:val="001A4C5B"/>
    <w:rsid w:val="001F7DB8"/>
    <w:rsid w:val="002329FF"/>
    <w:rsid w:val="0029063F"/>
    <w:rsid w:val="002B07E4"/>
    <w:rsid w:val="002B5EA4"/>
    <w:rsid w:val="002C36D2"/>
    <w:rsid w:val="003150A2"/>
    <w:rsid w:val="003964D5"/>
    <w:rsid w:val="003A14B8"/>
    <w:rsid w:val="003D0DC6"/>
    <w:rsid w:val="00445A45"/>
    <w:rsid w:val="0048788B"/>
    <w:rsid w:val="004A5F9B"/>
    <w:rsid w:val="004C0E19"/>
    <w:rsid w:val="004E79D6"/>
    <w:rsid w:val="0053382F"/>
    <w:rsid w:val="00537C9A"/>
    <w:rsid w:val="00547DBF"/>
    <w:rsid w:val="0057390A"/>
    <w:rsid w:val="005A0F77"/>
    <w:rsid w:val="005D18C3"/>
    <w:rsid w:val="006D2133"/>
    <w:rsid w:val="006F2048"/>
    <w:rsid w:val="00715869"/>
    <w:rsid w:val="00752752"/>
    <w:rsid w:val="0076018E"/>
    <w:rsid w:val="007B6227"/>
    <w:rsid w:val="007B625C"/>
    <w:rsid w:val="007F6339"/>
    <w:rsid w:val="00865753"/>
    <w:rsid w:val="008734ED"/>
    <w:rsid w:val="00897B54"/>
    <w:rsid w:val="008F191C"/>
    <w:rsid w:val="00972684"/>
    <w:rsid w:val="009839AC"/>
    <w:rsid w:val="009A193E"/>
    <w:rsid w:val="00A1519B"/>
    <w:rsid w:val="00A21005"/>
    <w:rsid w:val="00B31F7E"/>
    <w:rsid w:val="00B34651"/>
    <w:rsid w:val="00BA16BF"/>
    <w:rsid w:val="00BC6195"/>
    <w:rsid w:val="00C475F2"/>
    <w:rsid w:val="00C81AC9"/>
    <w:rsid w:val="00CC1A99"/>
    <w:rsid w:val="00D1122A"/>
    <w:rsid w:val="00D5547A"/>
    <w:rsid w:val="00D601EA"/>
    <w:rsid w:val="00D761BE"/>
    <w:rsid w:val="00D82702"/>
    <w:rsid w:val="00DA769C"/>
    <w:rsid w:val="00DF3F20"/>
    <w:rsid w:val="00DF4F3E"/>
    <w:rsid w:val="00E2276D"/>
    <w:rsid w:val="00E507A4"/>
    <w:rsid w:val="00E56C5B"/>
    <w:rsid w:val="00E6426D"/>
    <w:rsid w:val="00EB43D8"/>
    <w:rsid w:val="00F612DF"/>
    <w:rsid w:val="00FA3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26FD6A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005"/>
    <w:rPr>
      <w:rFonts w:ascii="Garamond" w:eastAsia="Times" w:hAnsi="Garamond"/>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1005"/>
    <w:pPr>
      <w:tabs>
        <w:tab w:val="center" w:pos="4320"/>
        <w:tab w:val="right" w:pos="8640"/>
      </w:tabs>
    </w:pPr>
  </w:style>
  <w:style w:type="character" w:customStyle="1" w:styleId="HeaderChar">
    <w:name w:val="Header Char"/>
    <w:basedOn w:val="DefaultParagraphFont"/>
    <w:link w:val="Header"/>
    <w:rsid w:val="00A21005"/>
    <w:rPr>
      <w:rFonts w:ascii="Garamond" w:eastAsia="Times" w:hAnsi="Garamond"/>
      <w:sz w:val="22"/>
      <w:lang w:eastAsia="en-US"/>
    </w:rPr>
  </w:style>
  <w:style w:type="paragraph" w:styleId="Footer">
    <w:name w:val="footer"/>
    <w:basedOn w:val="Normal"/>
    <w:link w:val="FooterChar"/>
    <w:rsid w:val="00A21005"/>
    <w:pPr>
      <w:tabs>
        <w:tab w:val="center" w:pos="4320"/>
        <w:tab w:val="right" w:pos="8640"/>
      </w:tabs>
    </w:pPr>
  </w:style>
  <w:style w:type="character" w:customStyle="1" w:styleId="FooterChar">
    <w:name w:val="Footer Char"/>
    <w:basedOn w:val="DefaultParagraphFont"/>
    <w:link w:val="Footer"/>
    <w:rsid w:val="00A21005"/>
    <w:rPr>
      <w:rFonts w:ascii="Garamond" w:eastAsia="Times" w:hAnsi="Garamond"/>
      <w:sz w:val="22"/>
      <w:lang w:eastAsia="en-US"/>
    </w:rPr>
  </w:style>
  <w:style w:type="paragraph" w:styleId="BodyText2">
    <w:name w:val="Body Text 2"/>
    <w:basedOn w:val="Normal"/>
    <w:link w:val="BodyText2Char"/>
    <w:rsid w:val="00A21005"/>
    <w:pPr>
      <w:tabs>
        <w:tab w:val="left" w:pos="360"/>
        <w:tab w:val="right" w:pos="9360"/>
      </w:tabs>
    </w:pPr>
    <w:rPr>
      <w:rFonts w:ascii="Franklin Gothic Book" w:hAnsi="Franklin Gothic Book"/>
    </w:rPr>
  </w:style>
  <w:style w:type="character" w:customStyle="1" w:styleId="BodyText2Char">
    <w:name w:val="Body Text 2 Char"/>
    <w:basedOn w:val="DefaultParagraphFont"/>
    <w:link w:val="BodyText2"/>
    <w:rsid w:val="00A21005"/>
    <w:rPr>
      <w:rFonts w:ascii="Franklin Gothic Book" w:eastAsia="Times" w:hAnsi="Franklin Gothic Book"/>
      <w:sz w:val="22"/>
      <w:lang w:eastAsia="en-US"/>
    </w:rPr>
  </w:style>
  <w:style w:type="character" w:styleId="Hyperlink">
    <w:name w:val="Hyperlink"/>
    <w:basedOn w:val="DefaultParagraphFont"/>
    <w:rsid w:val="00A21005"/>
    <w:rPr>
      <w:color w:val="0000FF"/>
      <w:u w:val="single"/>
    </w:rPr>
  </w:style>
  <w:style w:type="character" w:styleId="FollowedHyperlink">
    <w:name w:val="FollowedHyperlink"/>
    <w:basedOn w:val="DefaultParagraphFont"/>
    <w:uiPriority w:val="99"/>
    <w:semiHidden/>
    <w:unhideWhenUsed/>
    <w:rsid w:val="001679C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005"/>
    <w:rPr>
      <w:rFonts w:ascii="Garamond" w:eastAsia="Times" w:hAnsi="Garamond"/>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1005"/>
    <w:pPr>
      <w:tabs>
        <w:tab w:val="center" w:pos="4320"/>
        <w:tab w:val="right" w:pos="8640"/>
      </w:tabs>
    </w:pPr>
  </w:style>
  <w:style w:type="character" w:customStyle="1" w:styleId="HeaderChar">
    <w:name w:val="Header Char"/>
    <w:basedOn w:val="DefaultParagraphFont"/>
    <w:link w:val="Header"/>
    <w:rsid w:val="00A21005"/>
    <w:rPr>
      <w:rFonts w:ascii="Garamond" w:eastAsia="Times" w:hAnsi="Garamond"/>
      <w:sz w:val="22"/>
      <w:lang w:eastAsia="en-US"/>
    </w:rPr>
  </w:style>
  <w:style w:type="paragraph" w:styleId="Footer">
    <w:name w:val="footer"/>
    <w:basedOn w:val="Normal"/>
    <w:link w:val="FooterChar"/>
    <w:rsid w:val="00A21005"/>
    <w:pPr>
      <w:tabs>
        <w:tab w:val="center" w:pos="4320"/>
        <w:tab w:val="right" w:pos="8640"/>
      </w:tabs>
    </w:pPr>
  </w:style>
  <w:style w:type="character" w:customStyle="1" w:styleId="FooterChar">
    <w:name w:val="Footer Char"/>
    <w:basedOn w:val="DefaultParagraphFont"/>
    <w:link w:val="Footer"/>
    <w:rsid w:val="00A21005"/>
    <w:rPr>
      <w:rFonts w:ascii="Garamond" w:eastAsia="Times" w:hAnsi="Garamond"/>
      <w:sz w:val="22"/>
      <w:lang w:eastAsia="en-US"/>
    </w:rPr>
  </w:style>
  <w:style w:type="paragraph" w:styleId="BodyText2">
    <w:name w:val="Body Text 2"/>
    <w:basedOn w:val="Normal"/>
    <w:link w:val="BodyText2Char"/>
    <w:rsid w:val="00A21005"/>
    <w:pPr>
      <w:tabs>
        <w:tab w:val="left" w:pos="360"/>
        <w:tab w:val="right" w:pos="9360"/>
      </w:tabs>
    </w:pPr>
    <w:rPr>
      <w:rFonts w:ascii="Franklin Gothic Book" w:hAnsi="Franklin Gothic Book"/>
    </w:rPr>
  </w:style>
  <w:style w:type="character" w:customStyle="1" w:styleId="BodyText2Char">
    <w:name w:val="Body Text 2 Char"/>
    <w:basedOn w:val="DefaultParagraphFont"/>
    <w:link w:val="BodyText2"/>
    <w:rsid w:val="00A21005"/>
    <w:rPr>
      <w:rFonts w:ascii="Franklin Gothic Book" w:eastAsia="Times" w:hAnsi="Franklin Gothic Book"/>
      <w:sz w:val="22"/>
      <w:lang w:eastAsia="en-US"/>
    </w:rPr>
  </w:style>
  <w:style w:type="character" w:styleId="Hyperlink">
    <w:name w:val="Hyperlink"/>
    <w:basedOn w:val="DefaultParagraphFont"/>
    <w:rsid w:val="00A21005"/>
    <w:rPr>
      <w:color w:val="0000FF"/>
      <w:u w:val="single"/>
    </w:rPr>
  </w:style>
  <w:style w:type="character" w:styleId="FollowedHyperlink">
    <w:name w:val="FollowedHyperlink"/>
    <w:basedOn w:val="DefaultParagraphFont"/>
    <w:uiPriority w:val="99"/>
    <w:semiHidden/>
    <w:unhideWhenUsed/>
    <w:rsid w:val="001679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nnismaggiore.com/difference/approach.aspx" TargetMode="External"/><Relationship Id="rId8" Type="http://schemas.openxmlformats.org/officeDocument/2006/relationships/hyperlink" Target="http://www.innismaggiore.com/Innis-Maggiore-Positioning/cleveland-ad-agencies.aspx" TargetMode="External"/><Relationship Id="rId9" Type="http://schemas.openxmlformats.org/officeDocument/2006/relationships/hyperlink" Target="http://www.innismaggiore.com/" TargetMode="External"/><Relationship Id="rId10" Type="http://schemas.openxmlformats.org/officeDocument/2006/relationships/hyperlink" Target="mailto:jack@innismaggior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463</Words>
  <Characters>2724</Characters>
  <Application>Microsoft Macintosh Word</Application>
  <DocSecurity>0</DocSecurity>
  <Lines>53</Lines>
  <Paragraphs>19</Paragraphs>
  <ScaleCrop>false</ScaleCrop>
  <HeadingPairs>
    <vt:vector size="2" baseType="variant">
      <vt:variant>
        <vt:lpstr>Title</vt:lpstr>
      </vt:variant>
      <vt:variant>
        <vt:i4>1</vt:i4>
      </vt:variant>
    </vt:vector>
  </HeadingPairs>
  <TitlesOfParts>
    <vt:vector size="1" baseType="lpstr">
      <vt:lpstr/>
    </vt:vector>
  </TitlesOfParts>
  <Manager/>
  <Company>Innis Maggiore</Company>
  <LinksUpToDate>false</LinksUpToDate>
  <CharactersWithSpaces>3168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Melissa Suarez</cp:lastModifiedBy>
  <cp:revision>5</cp:revision>
  <cp:lastPrinted>2011-03-10T22:10:00Z</cp:lastPrinted>
  <dcterms:created xsi:type="dcterms:W3CDTF">2011-06-15T20:49:00Z</dcterms:created>
  <dcterms:modified xsi:type="dcterms:W3CDTF">2011-06-16T12:29:00Z</dcterms:modified>
  <cp:category/>
</cp:coreProperties>
</file>