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C1" w:rsidRPr="004979C7" w:rsidRDefault="00C508C1" w:rsidP="00C508C1">
      <w:pPr>
        <w:pStyle w:val="BodyText2"/>
        <w:tabs>
          <w:tab w:val="left" w:pos="630"/>
        </w:tabs>
        <w:jc w:val="center"/>
        <w:rPr>
          <w:rFonts w:ascii="Times New Roman" w:hAnsi="Times New Roman"/>
          <w:szCs w:val="24"/>
        </w:rPr>
      </w:pPr>
      <w:r w:rsidRPr="0070178B">
        <w:rPr>
          <w:rFonts w:ascii="Trebuchet MS" w:hAnsi="Trebuchet MS"/>
          <w:b/>
          <w:sz w:val="28"/>
          <w:szCs w:val="28"/>
        </w:rPr>
        <w:t>Student Earns Innis Maggiore Scholarship</w:t>
      </w:r>
      <w:r w:rsidR="000A7E40">
        <w:rPr>
          <w:rFonts w:ascii="Trebuchet MS" w:hAnsi="Trebuchet MS"/>
          <w:b/>
          <w:sz w:val="28"/>
          <w:szCs w:val="28"/>
        </w:rPr>
        <w:t xml:space="preserve"> for Communications</w:t>
      </w:r>
    </w:p>
    <w:p w:rsidR="00C508C1" w:rsidRPr="0070178B" w:rsidRDefault="00505670" w:rsidP="00C508C1">
      <w:pPr>
        <w:pStyle w:val="BodyText"/>
        <w:spacing w:line="360" w:lineRule="auto"/>
        <w:rPr>
          <w:rFonts w:ascii="Calibri" w:hAnsi="Calibri"/>
          <w:sz w:val="24"/>
          <w:szCs w:val="24"/>
        </w:rPr>
      </w:pPr>
      <w:r>
        <w:rPr>
          <w:rFonts w:ascii="Calibri" w:hAnsi="Calibri"/>
          <w:sz w:val="24"/>
          <w:szCs w:val="24"/>
        </w:rPr>
        <w:t>CANTON, Ohio (October 7</w:t>
      </w:r>
      <w:r w:rsidR="00C508C1" w:rsidRPr="0070178B">
        <w:rPr>
          <w:rFonts w:ascii="Calibri" w:hAnsi="Calibri"/>
          <w:sz w:val="24"/>
          <w:szCs w:val="24"/>
        </w:rPr>
        <w:t xml:space="preserve">, 2013) – Innis Maggiore President and CEO Dick Maggiore today announced that Kent State University at Stark senior Melissa M. Venditti of Navarre has been awarded the Innis Maggiore Endowed Scholarship for Communications. </w:t>
      </w:r>
    </w:p>
    <w:p w:rsidR="00C508C1" w:rsidRPr="0070178B" w:rsidRDefault="00C508C1" w:rsidP="00C508C1">
      <w:pPr>
        <w:pStyle w:val="BodyText"/>
        <w:spacing w:line="360" w:lineRule="auto"/>
        <w:rPr>
          <w:rFonts w:ascii="Calibri" w:hAnsi="Calibri"/>
          <w:sz w:val="24"/>
          <w:szCs w:val="24"/>
        </w:rPr>
      </w:pPr>
    </w:p>
    <w:p w:rsidR="00C508C1" w:rsidRPr="0070178B" w:rsidRDefault="00C508C1" w:rsidP="00C508C1">
      <w:pPr>
        <w:pStyle w:val="BodyText"/>
        <w:spacing w:line="360" w:lineRule="auto"/>
        <w:rPr>
          <w:rFonts w:ascii="Calibri" w:hAnsi="Calibri"/>
          <w:sz w:val="24"/>
          <w:szCs w:val="24"/>
        </w:rPr>
      </w:pPr>
      <w:r w:rsidRPr="0070178B">
        <w:rPr>
          <w:rFonts w:ascii="Calibri" w:hAnsi="Calibri"/>
          <w:sz w:val="24"/>
          <w:szCs w:val="24"/>
        </w:rPr>
        <w:t xml:space="preserve">A graduate of Perry High School, Venditti is majoring in global communications with plans to earn a master’s degree. Her goal is a career in the field of cultural consulting.  “I am honored and delighted for the help toward my education,” said Venditti. A member of the Lambda Pi Eta Communications Honor Society, she is studying in Florence, Italy, this fall through the College of Communication &amp; Information’s international study program. </w:t>
      </w:r>
    </w:p>
    <w:p w:rsidR="00C508C1" w:rsidRPr="0070178B" w:rsidRDefault="00C508C1" w:rsidP="00C508C1">
      <w:pPr>
        <w:pStyle w:val="BodyText"/>
        <w:spacing w:line="360" w:lineRule="auto"/>
        <w:rPr>
          <w:rFonts w:ascii="Calibri" w:hAnsi="Calibri"/>
          <w:sz w:val="24"/>
          <w:szCs w:val="24"/>
        </w:rPr>
      </w:pPr>
    </w:p>
    <w:p w:rsidR="00C508C1" w:rsidRPr="0070178B" w:rsidRDefault="00C508C1" w:rsidP="00C508C1">
      <w:pPr>
        <w:pStyle w:val="BodyText"/>
        <w:spacing w:line="360" w:lineRule="auto"/>
        <w:rPr>
          <w:rFonts w:ascii="Calibri" w:hAnsi="Calibri"/>
          <w:sz w:val="24"/>
          <w:szCs w:val="24"/>
        </w:rPr>
      </w:pPr>
      <w:r w:rsidRPr="0070178B">
        <w:rPr>
          <w:rFonts w:ascii="Calibri" w:hAnsi="Calibri"/>
          <w:sz w:val="24"/>
          <w:szCs w:val="24"/>
        </w:rPr>
        <w:t>Innis Maggiore originally endowed the scholarship in 2007. Full-time Kent State Stark students who reside in Stark County and major in communications, marketing, public relations, journalism or advertising are eligible for the annual scholarship</w:t>
      </w:r>
      <w:r w:rsidR="000A7E40">
        <w:rPr>
          <w:rFonts w:ascii="Calibri" w:hAnsi="Calibri"/>
          <w:sz w:val="24"/>
          <w:szCs w:val="24"/>
        </w:rPr>
        <w:t xml:space="preserve"> for communications</w:t>
      </w:r>
      <w:bookmarkStart w:id="0" w:name="_GoBack"/>
      <w:bookmarkEnd w:id="0"/>
      <w:r w:rsidRPr="0070178B">
        <w:rPr>
          <w:rFonts w:ascii="Calibri" w:hAnsi="Calibri"/>
          <w:sz w:val="24"/>
          <w:szCs w:val="24"/>
        </w:rPr>
        <w:t xml:space="preserve">. For more information, visit </w:t>
      </w:r>
      <w:hyperlink r:id="rId8" w:history="1">
        <w:r w:rsidRPr="0070178B">
          <w:rPr>
            <w:rStyle w:val="Hyperlink"/>
            <w:rFonts w:ascii="Calibri" w:hAnsi="Calibri"/>
            <w:sz w:val="24"/>
            <w:szCs w:val="24"/>
          </w:rPr>
          <w:t>www.stark.kent.edu/scholarships</w:t>
        </w:r>
      </w:hyperlink>
      <w:r w:rsidRPr="0070178B">
        <w:rPr>
          <w:rFonts w:ascii="Calibri" w:hAnsi="Calibri"/>
          <w:sz w:val="24"/>
          <w:szCs w:val="24"/>
        </w:rPr>
        <w:t xml:space="preserve">.  </w:t>
      </w:r>
    </w:p>
    <w:p w:rsidR="00C508C1" w:rsidRPr="0070178B" w:rsidRDefault="00C508C1" w:rsidP="00C508C1">
      <w:pPr>
        <w:spacing w:line="360" w:lineRule="auto"/>
        <w:rPr>
          <w:rFonts w:ascii="Calibri" w:hAnsi="Calibri"/>
          <w:szCs w:val="24"/>
        </w:rPr>
      </w:pPr>
    </w:p>
    <w:p w:rsidR="00C508C1" w:rsidRPr="0070178B" w:rsidRDefault="00C508C1" w:rsidP="00C508C1">
      <w:pPr>
        <w:spacing w:line="360" w:lineRule="auto"/>
        <w:rPr>
          <w:rFonts w:ascii="Calibri" w:hAnsi="Calibri"/>
          <w:szCs w:val="24"/>
        </w:rPr>
      </w:pPr>
      <w:r w:rsidRPr="0070178B">
        <w:rPr>
          <w:rFonts w:ascii="Calibri" w:hAnsi="Calibri"/>
          <w:szCs w:val="24"/>
        </w:rPr>
        <w:t>Innis Maggiore is the nation’s leading advertising agency in the practice of positioning, building strong brand positions for companies in competitive markets. The advertising and public relations agency had 2012 capitalized billings of more than $26 million. Key clients include Alside, Aultman Health Foundation, Bank of America, Chesapeake Energy, GOJO Industries, Inc., inventors of PURELL</w:t>
      </w:r>
      <w:r w:rsidRPr="0070178B">
        <w:rPr>
          <w:rFonts w:ascii="Calibri" w:hAnsi="Calibri"/>
          <w:szCs w:val="24"/>
          <w:vertAlign w:val="superscript"/>
        </w:rPr>
        <w:t>®</w:t>
      </w:r>
      <w:r w:rsidRPr="0070178B">
        <w:rPr>
          <w:rFonts w:ascii="Calibri" w:hAnsi="Calibri"/>
          <w:szCs w:val="24"/>
        </w:rPr>
        <w:t xml:space="preserve">, Goodyear, GuideStone Financial Resources, Nickles Bakery, RTI International Metals and Republic Steel. Innis Maggiore is a member of the American Association of Advertising Agencies and the Public Relations Society of America. The company maintains a website at </w:t>
      </w:r>
      <w:hyperlink r:id="rId9" w:history="1">
        <w:r w:rsidRPr="0070178B">
          <w:rPr>
            <w:rStyle w:val="Hyperlink"/>
            <w:rFonts w:ascii="Calibri" w:hAnsi="Calibri"/>
            <w:szCs w:val="24"/>
          </w:rPr>
          <w:t>www.innismaggiore.com</w:t>
        </w:r>
      </w:hyperlink>
      <w:r w:rsidRPr="0070178B">
        <w:rPr>
          <w:rFonts w:ascii="Calibri" w:hAnsi="Calibri"/>
          <w:szCs w:val="24"/>
        </w:rPr>
        <w:t>.</w:t>
      </w:r>
    </w:p>
    <w:sectPr w:rsidR="00C508C1" w:rsidRPr="0070178B" w:rsidSect="0021399A">
      <w:headerReference w:type="default" r:id="rId10"/>
      <w:footerReference w:type="default" r:id="rId11"/>
      <w:pgSz w:w="12240" w:h="15840"/>
      <w:pgMar w:top="806"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52" w:rsidRDefault="00625B52" w:rsidP="0021399A">
      <w:pPr>
        <w:pStyle w:val="Header"/>
      </w:pPr>
      <w:r>
        <w:separator/>
      </w:r>
    </w:p>
  </w:endnote>
  <w:endnote w:type="continuationSeparator" w:id="0">
    <w:p w:rsidR="00625B52" w:rsidRDefault="00625B52" w:rsidP="0021399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9A" w:rsidRDefault="0021399A" w:rsidP="0021399A">
    <w:pPr>
      <w:pStyle w:val="Footer"/>
      <w:spacing w:after="120"/>
      <w:jc w:val="center"/>
    </w:pPr>
  </w:p>
  <w:p w:rsidR="0021399A" w:rsidRDefault="00861026" w:rsidP="0021399A">
    <w:pPr>
      <w:pStyle w:val="Footer"/>
      <w:spacing w:after="120"/>
      <w:jc w:val="center"/>
    </w:pPr>
    <w:r>
      <w:rPr>
        <w:noProof/>
      </w:rPr>
      <w:drawing>
        <wp:inline distT="0" distB="0" distL="0" distR="0" wp14:anchorId="1E18A55F" wp14:editId="328CFA17">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rsidR="0021399A" w:rsidRDefault="0021399A" w:rsidP="0021399A">
    <w:pPr>
      <w:pStyle w:val="Footer"/>
      <w:jc w:val="center"/>
      <w:rPr>
        <w:rFonts w:ascii="Trebuchet MS" w:hAnsi="Trebuchet MS"/>
        <w:sz w:val="13"/>
        <w:szCs w:val="13"/>
      </w:rPr>
    </w:pPr>
    <w:r w:rsidRPr="00814002">
      <w:rPr>
        <w:rFonts w:ascii="Trebuchet MS" w:hAnsi="Trebuchet MS"/>
        <w:sz w:val="13"/>
        <w:szCs w:val="13"/>
      </w:rPr>
      <w:t xml:space="preserve">4715 Whipple Ave </w:t>
    </w:r>
    <w:proofErr w:type="gramStart"/>
    <w:r w:rsidRPr="00814002">
      <w:rPr>
        <w:rFonts w:ascii="Trebuchet MS" w:hAnsi="Trebuchet MS"/>
        <w:sz w:val="13"/>
        <w:szCs w:val="13"/>
      </w:rPr>
      <w:t>NW  Canton</w:t>
    </w:r>
    <w:proofErr w:type="gramEnd"/>
    <w:r w:rsidRPr="00814002">
      <w:rPr>
        <w:rFonts w:ascii="Trebuchet MS" w:hAnsi="Trebuchet MS"/>
        <w:sz w:val="13"/>
        <w:szCs w:val="13"/>
      </w:rPr>
      <w:t xml:space="preserve"> OH 44718-2651  P 330.492.5500  800.460.4111  F 330.492.5568  innismaggiore.com</w:t>
    </w:r>
  </w:p>
  <w:p w:rsidR="0021399A" w:rsidRDefault="0021399A" w:rsidP="0021399A">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rsidR="0021399A" w:rsidRPr="00A71827" w:rsidRDefault="0021399A" w:rsidP="0021399A">
    <w:pPr>
      <w:pStyle w:val="Footer"/>
      <w:jc w:val="center"/>
      <w:rPr>
        <w:rFonts w:ascii="Trebuchet MS" w:hAnsi="Trebuchet MS"/>
        <w:sz w:val="13"/>
        <w:szCs w:val="13"/>
      </w:rPr>
    </w:pPr>
    <w:r>
      <w:rPr>
        <w:rFonts w:ascii="Trebuchet MS" w:hAnsi="Trebuchet MS"/>
        <w:sz w:val="13"/>
        <w:szCs w:val="13"/>
      </w:rPr>
      <w:t>© 201</w:t>
    </w:r>
    <w:r w:rsidR="00C42AC4">
      <w:rPr>
        <w:rFonts w:ascii="Trebuchet MS" w:hAnsi="Trebuchet MS"/>
        <w:sz w:val="13"/>
        <w:szCs w:val="13"/>
      </w:rPr>
      <w:t>3</w:t>
    </w:r>
    <w:r w:rsidR="00DC126E">
      <w:rPr>
        <w:rFonts w:ascii="Trebuchet MS" w:hAnsi="Trebuchet MS"/>
        <w:sz w:val="13"/>
        <w:szCs w:val="13"/>
      </w:rPr>
      <w:t xml:space="preserve"> Innis Maggiore Group, Inc. </w:t>
    </w:r>
    <w:r>
      <w:rPr>
        <w:rFonts w:ascii="Trebuchet MS" w:hAnsi="Trebuchet MS"/>
        <w:sz w:val="13"/>
        <w:szCs w:val="13"/>
      </w:rPr>
      <w:t xml:space="preserv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52" w:rsidRDefault="00625B52" w:rsidP="0021399A">
      <w:pPr>
        <w:pStyle w:val="Header"/>
      </w:pPr>
      <w:r>
        <w:separator/>
      </w:r>
    </w:p>
  </w:footnote>
  <w:footnote w:type="continuationSeparator" w:id="0">
    <w:p w:rsidR="00625B52" w:rsidRDefault="00625B52" w:rsidP="0021399A">
      <w:pPr>
        <w:pStyle w:val="Head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9A" w:rsidRPr="00077334" w:rsidRDefault="008C11C4" w:rsidP="0021399A">
    <w:pPr>
      <w:spacing w:after="120"/>
      <w:rPr>
        <w:rFonts w:ascii="Trebuchet MS" w:hAnsi="Trebuchet MS"/>
        <w:sz w:val="22"/>
      </w:rPr>
    </w:pPr>
    <w:r>
      <w:rPr>
        <w:rFonts w:ascii="Trebuchet MS" w:hAnsi="Trebuchet MS"/>
        <w:noProof/>
        <w:sz w:val="40"/>
      </w:rPr>
      <w:drawing>
        <wp:inline distT="0" distB="0" distL="0" distR="0" wp14:anchorId="0C1C7FDE" wp14:editId="3C6231AE">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0021399A" w:rsidRPr="00077334">
      <w:rPr>
        <w:rFonts w:ascii="Trebuchet MS" w:hAnsi="Trebuchet MS"/>
        <w:sz w:val="40"/>
      </w:rPr>
      <w:t xml:space="preserve"> </w:t>
    </w:r>
  </w:p>
  <w:p w:rsidR="0021399A" w:rsidRDefault="0021399A" w:rsidP="0021399A">
    <w:pPr>
      <w:pStyle w:val="Header"/>
      <w:tabs>
        <w:tab w:val="clear" w:pos="8640"/>
        <w:tab w:val="right" w:pos="9576"/>
      </w:tabs>
    </w:pPr>
  </w:p>
  <w:p w:rsidR="0021399A" w:rsidRPr="0036516F" w:rsidRDefault="0021399A" w:rsidP="002139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45pt;height:9.45pt" o:bullet="t">
        <v:imagedata r:id="rId1" o:title="BD14792_"/>
      </v:shape>
    </w:pict>
  </w:numPicBullet>
  <w:numPicBullet w:numPicBulletId="1">
    <w:pict>
      <v:shape id="_x0000_i1035" type="#_x0000_t75" style="width:9.45pt;height:9.45pt" o:bullet="t">
        <v:imagedata r:id="rId2" o:title="BD14755_"/>
      </v:shape>
    </w:pict>
  </w:numPicBullet>
  <w:abstractNum w:abstractNumId="0">
    <w:nsid w:val="00056FC0"/>
    <w:multiLevelType w:val="multilevel"/>
    <w:tmpl w:val="88FA6F6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1D116B"/>
    <w:multiLevelType w:val="multilevel"/>
    <w:tmpl w:val="034018E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E15A6"/>
    <w:multiLevelType w:val="hybridMultilevel"/>
    <w:tmpl w:val="88FA6F68"/>
    <w:lvl w:ilvl="0" w:tplc="CAB4E2B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41504"/>
    <w:multiLevelType w:val="hybridMultilevel"/>
    <w:tmpl w:val="7DDAA036"/>
    <w:lvl w:ilvl="0" w:tplc="9746C030">
      <w:start w:val="25"/>
      <w:numFmt w:val="bullet"/>
      <w:lvlText w:val=""/>
      <w:lvlJc w:val="left"/>
      <w:pPr>
        <w:ind w:left="1080" w:hanging="72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C7A10"/>
    <w:multiLevelType w:val="multilevel"/>
    <w:tmpl w:val="6922D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D0222D"/>
    <w:multiLevelType w:val="multilevel"/>
    <w:tmpl w:val="E9E463D8"/>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454E76"/>
    <w:multiLevelType w:val="hybridMultilevel"/>
    <w:tmpl w:val="81DE9B10"/>
    <w:lvl w:ilvl="0" w:tplc="F1C6DCB4">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47B1C"/>
    <w:multiLevelType w:val="hybridMultilevel"/>
    <w:tmpl w:val="7F4862F8"/>
    <w:lvl w:ilvl="0" w:tplc="12CEC918">
      <w:start w:val="1"/>
      <w:numFmt w:val="bullet"/>
      <w:lvlText w:val="—"/>
      <w:lvlJc w:val="left"/>
      <w:pPr>
        <w:tabs>
          <w:tab w:val="num" w:pos="720"/>
        </w:tabs>
        <w:ind w:left="720" w:hanging="360"/>
      </w:pPr>
      <w:rPr>
        <w:rFonts w:ascii="Trebuchet MS" w:hAnsi="Trebuchet MS" w:hint="default"/>
        <w:b w:val="0"/>
        <w:i w:val="0"/>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37B738B1"/>
    <w:multiLevelType w:val="hybridMultilevel"/>
    <w:tmpl w:val="F0FEDB78"/>
    <w:lvl w:ilvl="0" w:tplc="D4E4C45E">
      <w:start w:val="25"/>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3795F"/>
    <w:multiLevelType w:val="hybridMultilevel"/>
    <w:tmpl w:val="E9E463D8"/>
    <w:lvl w:ilvl="0" w:tplc="5B903154">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A5594"/>
    <w:multiLevelType w:val="hybridMultilevel"/>
    <w:tmpl w:val="6F2A3BAE"/>
    <w:lvl w:ilvl="0" w:tplc="79AE8E38">
      <w:start w:val="5"/>
      <w:numFmt w:val="bullet"/>
      <w:lvlText w:val=""/>
      <w:lvlJc w:val="left"/>
      <w:pPr>
        <w:ind w:left="1080" w:hanging="72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31DBA"/>
    <w:multiLevelType w:val="hybridMultilevel"/>
    <w:tmpl w:val="F9F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6032E"/>
    <w:multiLevelType w:val="hybridMultilevel"/>
    <w:tmpl w:val="34D40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C80E2A"/>
    <w:multiLevelType w:val="hybridMultilevel"/>
    <w:tmpl w:val="034018E4"/>
    <w:lvl w:ilvl="0" w:tplc="20EC872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D12BA7"/>
    <w:multiLevelType w:val="hybridMultilevel"/>
    <w:tmpl w:val="AD24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B3B04"/>
    <w:multiLevelType w:val="multilevel"/>
    <w:tmpl w:val="ADBC880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05537C0"/>
    <w:multiLevelType w:val="hybridMultilevel"/>
    <w:tmpl w:val="0BE23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D64C98"/>
    <w:multiLevelType w:val="hybridMultilevel"/>
    <w:tmpl w:val="6922D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6E6159"/>
    <w:multiLevelType w:val="hybridMultilevel"/>
    <w:tmpl w:val="ADBC8808"/>
    <w:lvl w:ilvl="0" w:tplc="AE62531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7"/>
  </w:num>
  <w:num w:numId="4">
    <w:abstractNumId w:val="4"/>
  </w:num>
  <w:num w:numId="5">
    <w:abstractNumId w:val="2"/>
  </w:num>
  <w:num w:numId="6">
    <w:abstractNumId w:val="0"/>
  </w:num>
  <w:num w:numId="7">
    <w:abstractNumId w:val="13"/>
  </w:num>
  <w:num w:numId="8">
    <w:abstractNumId w:val="1"/>
  </w:num>
  <w:num w:numId="9">
    <w:abstractNumId w:val="18"/>
  </w:num>
  <w:num w:numId="10">
    <w:abstractNumId w:val="15"/>
  </w:num>
  <w:num w:numId="11">
    <w:abstractNumId w:val="9"/>
  </w:num>
  <w:num w:numId="12">
    <w:abstractNumId w:val="5"/>
  </w:num>
  <w:num w:numId="13">
    <w:abstractNumId w:val="7"/>
  </w:num>
  <w:num w:numId="14">
    <w:abstractNumId w:val="8"/>
  </w:num>
  <w:num w:numId="15">
    <w:abstractNumId w:val="11"/>
  </w:num>
  <w:num w:numId="16">
    <w:abstractNumId w:val="14"/>
  </w:num>
  <w:num w:numId="17">
    <w:abstractNumId w:val="6"/>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4A"/>
    <w:rsid w:val="000A7E40"/>
    <w:rsid w:val="001000BD"/>
    <w:rsid w:val="0021399A"/>
    <w:rsid w:val="00487A85"/>
    <w:rsid w:val="00505670"/>
    <w:rsid w:val="00625B52"/>
    <w:rsid w:val="007221CD"/>
    <w:rsid w:val="00861026"/>
    <w:rsid w:val="008C11C4"/>
    <w:rsid w:val="0094208B"/>
    <w:rsid w:val="00AD76CB"/>
    <w:rsid w:val="00BE24BA"/>
    <w:rsid w:val="00C006FA"/>
    <w:rsid w:val="00C31462"/>
    <w:rsid w:val="00C359BC"/>
    <w:rsid w:val="00C42AC4"/>
    <w:rsid w:val="00C508C1"/>
    <w:rsid w:val="00DC126E"/>
    <w:rsid w:val="00F9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738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7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6634"/>
    <w:rPr>
      <w:rFonts w:ascii="Lucida Grande" w:hAnsi="Lucida Grande"/>
      <w:sz w:val="18"/>
      <w:szCs w:val="18"/>
    </w:rPr>
  </w:style>
  <w:style w:type="paragraph" w:styleId="BodyText">
    <w:name w:val="Body Text"/>
    <w:basedOn w:val="Normal"/>
    <w:rsid w:val="00146F53"/>
    <w:rPr>
      <w:rFonts w:ascii="Verdana" w:hAnsi="Verdana"/>
      <w:sz w:val="22"/>
    </w:rPr>
  </w:style>
  <w:style w:type="paragraph" w:styleId="BodyTextIndent">
    <w:name w:val="Body Text Indent"/>
    <w:basedOn w:val="Normal"/>
    <w:rsid w:val="00DB4D55"/>
    <w:pPr>
      <w:spacing w:after="120"/>
      <w:ind w:left="360"/>
    </w:pPr>
  </w:style>
  <w:style w:type="paragraph" w:styleId="ListParagraph">
    <w:name w:val="List Paragraph"/>
    <w:basedOn w:val="Normal"/>
    <w:uiPriority w:val="34"/>
    <w:qFormat/>
    <w:rsid w:val="0094208B"/>
    <w:pPr>
      <w:ind w:left="720"/>
      <w:contextualSpacing/>
    </w:pPr>
  </w:style>
  <w:style w:type="paragraph" w:styleId="BodyText2">
    <w:name w:val="Body Text 2"/>
    <w:basedOn w:val="Normal"/>
    <w:link w:val="BodyText2Char"/>
    <w:uiPriority w:val="99"/>
    <w:unhideWhenUsed/>
    <w:rsid w:val="00C508C1"/>
    <w:pPr>
      <w:spacing w:after="120" w:line="480" w:lineRule="auto"/>
    </w:pPr>
  </w:style>
  <w:style w:type="character" w:customStyle="1" w:styleId="BodyText2Char">
    <w:name w:val="Body Text 2 Char"/>
    <w:basedOn w:val="DefaultParagraphFont"/>
    <w:link w:val="BodyText2"/>
    <w:uiPriority w:val="99"/>
    <w:rsid w:val="00C508C1"/>
    <w:rPr>
      <w:sz w:val="24"/>
    </w:rPr>
  </w:style>
  <w:style w:type="character" w:styleId="Hyperlink">
    <w:name w:val="Hyperlink"/>
    <w:rsid w:val="00C508C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7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6634"/>
    <w:rPr>
      <w:rFonts w:ascii="Lucida Grande" w:hAnsi="Lucida Grande"/>
      <w:sz w:val="18"/>
      <w:szCs w:val="18"/>
    </w:rPr>
  </w:style>
  <w:style w:type="paragraph" w:styleId="BodyText">
    <w:name w:val="Body Text"/>
    <w:basedOn w:val="Normal"/>
    <w:rsid w:val="00146F53"/>
    <w:rPr>
      <w:rFonts w:ascii="Verdana" w:hAnsi="Verdana"/>
      <w:sz w:val="22"/>
    </w:rPr>
  </w:style>
  <w:style w:type="paragraph" w:styleId="BodyTextIndent">
    <w:name w:val="Body Text Indent"/>
    <w:basedOn w:val="Normal"/>
    <w:rsid w:val="00DB4D55"/>
    <w:pPr>
      <w:spacing w:after="120"/>
      <w:ind w:left="360"/>
    </w:pPr>
  </w:style>
  <w:style w:type="paragraph" w:styleId="ListParagraph">
    <w:name w:val="List Paragraph"/>
    <w:basedOn w:val="Normal"/>
    <w:uiPriority w:val="34"/>
    <w:qFormat/>
    <w:rsid w:val="0094208B"/>
    <w:pPr>
      <w:ind w:left="720"/>
      <w:contextualSpacing/>
    </w:pPr>
  </w:style>
  <w:style w:type="paragraph" w:styleId="BodyText2">
    <w:name w:val="Body Text 2"/>
    <w:basedOn w:val="Normal"/>
    <w:link w:val="BodyText2Char"/>
    <w:uiPriority w:val="99"/>
    <w:unhideWhenUsed/>
    <w:rsid w:val="00C508C1"/>
    <w:pPr>
      <w:spacing w:after="120" w:line="480" w:lineRule="auto"/>
    </w:pPr>
  </w:style>
  <w:style w:type="character" w:customStyle="1" w:styleId="BodyText2Char">
    <w:name w:val="Body Text 2 Char"/>
    <w:basedOn w:val="DefaultParagraphFont"/>
    <w:link w:val="BodyText2"/>
    <w:uiPriority w:val="99"/>
    <w:rsid w:val="00C508C1"/>
    <w:rPr>
      <w:sz w:val="24"/>
    </w:rPr>
  </w:style>
  <w:style w:type="character" w:styleId="Hyperlink">
    <w:name w:val="Hyperlink"/>
    <w:rsid w:val="00C50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rk.kent.edu/scholarships" TargetMode="External"/><Relationship Id="rId9" Type="http://schemas.openxmlformats.org/officeDocument/2006/relationships/hyperlink" Target="http://www.innismaggior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CreativeWork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Data\Microsoft\Templates\CreativeWorkOrder.dot</Template>
  <TotalTime>12</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CreativeWorkOrder</vt:lpstr>
    </vt:vector>
  </TitlesOfParts>
  <Company>Innis Maggiore Group</Company>
  <LinksUpToDate>false</LinksUpToDate>
  <CharactersWithSpaces>1861</CharactersWithSpaces>
  <SharedDoc>false</SharedDoc>
  <HLinks>
    <vt:vector size="24" baseType="variant">
      <vt:variant>
        <vt:i4>3539030</vt:i4>
      </vt:variant>
      <vt:variant>
        <vt:i4>2048</vt:i4>
      </vt:variant>
      <vt:variant>
        <vt:i4>1027</vt:i4>
      </vt:variant>
      <vt:variant>
        <vt:i4>1</vt:i4>
      </vt:variant>
      <vt:variant>
        <vt:lpwstr>BD14792_</vt:lpwstr>
      </vt:variant>
      <vt:variant>
        <vt:lpwstr/>
      </vt:variant>
      <vt:variant>
        <vt:i4>3801169</vt:i4>
      </vt:variant>
      <vt:variant>
        <vt:i4>2049</vt:i4>
      </vt:variant>
      <vt:variant>
        <vt:i4>1028</vt:i4>
      </vt:variant>
      <vt:variant>
        <vt:i4>1</vt:i4>
      </vt:variant>
      <vt:variant>
        <vt:lpwstr>BD14755_</vt:lpwstr>
      </vt:variant>
      <vt:variant>
        <vt:lpwstr/>
      </vt:variant>
      <vt:variant>
        <vt:i4>8323105</vt:i4>
      </vt:variant>
      <vt:variant>
        <vt:i4>2064</vt:i4>
      </vt:variant>
      <vt:variant>
        <vt:i4>1025</vt:i4>
      </vt:variant>
      <vt:variant>
        <vt:i4>1</vt:i4>
      </vt:variant>
      <vt:variant>
        <vt:lpwstr>IM 2C logo</vt:lpwstr>
      </vt:variant>
      <vt:variant>
        <vt:lpwstr/>
      </vt:variant>
      <vt:variant>
        <vt:i4>6553622</vt:i4>
      </vt:variant>
      <vt:variant>
        <vt:i4>2071</vt:i4>
      </vt:variant>
      <vt:variant>
        <vt:i4>1026</vt:i4>
      </vt:variant>
      <vt:variant>
        <vt:i4>1</vt:i4>
      </vt:variant>
      <vt:variant>
        <vt:lpwstr>PositioningLogo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CreativeWorkOrder</dc:title>
  <dc:subject/>
  <dc:creator>Karen</dc:creator>
  <cp:keywords/>
  <cp:lastModifiedBy>Grace Rojek</cp:lastModifiedBy>
  <cp:revision>2</cp:revision>
  <cp:lastPrinted>2013-10-03T18:52:00Z</cp:lastPrinted>
  <dcterms:created xsi:type="dcterms:W3CDTF">2013-10-07T14:20:00Z</dcterms:created>
  <dcterms:modified xsi:type="dcterms:W3CDTF">2013-10-07T14:20:00Z</dcterms:modified>
</cp:coreProperties>
</file>